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D8" w:rsidRDefault="00E334D8">
      <w:pPr>
        <w:rPr>
          <w:lang w:val="uk-UA"/>
        </w:rPr>
      </w:pPr>
    </w:p>
    <w:p w:rsidR="00E334D8" w:rsidRDefault="00E334D8">
      <w:pPr>
        <w:rPr>
          <w:lang w:val="uk-UA"/>
        </w:rPr>
      </w:pPr>
    </w:p>
    <w:p w:rsidR="00E334D8" w:rsidRDefault="00E334D8">
      <w:pPr>
        <w:rPr>
          <w:lang w:val="uk-UA"/>
        </w:rPr>
      </w:pPr>
    </w:p>
    <w:p w:rsidR="00E334D8" w:rsidRDefault="00E334D8">
      <w:pPr>
        <w:rPr>
          <w:lang w:val="uk-UA"/>
        </w:rPr>
      </w:pPr>
    </w:p>
    <w:p w:rsidR="00E334D8" w:rsidRDefault="00E334D8">
      <w:pPr>
        <w:rPr>
          <w:lang w:val="uk-UA"/>
        </w:rPr>
      </w:pPr>
    </w:p>
    <w:p w:rsidR="00E334D8" w:rsidRDefault="00E334D8">
      <w:pPr>
        <w:rPr>
          <w:lang w:val="uk-UA"/>
        </w:rPr>
      </w:pPr>
    </w:p>
    <w:p w:rsidR="00E334D8" w:rsidRDefault="00E334D8">
      <w:pPr>
        <w:rPr>
          <w:lang w:val="uk-UA"/>
        </w:rPr>
      </w:pPr>
    </w:p>
    <w:p w:rsidR="00E334D8" w:rsidRDefault="00E334D8">
      <w:pPr>
        <w:rPr>
          <w:lang w:val="uk-UA"/>
        </w:rPr>
      </w:pPr>
    </w:p>
    <w:p w:rsidR="00E334D8" w:rsidRDefault="00E334D8">
      <w:pPr>
        <w:rPr>
          <w:lang w:val="uk-UA"/>
        </w:rPr>
      </w:pPr>
    </w:p>
    <w:p w:rsidR="00D12ADF" w:rsidRPr="00E334D8" w:rsidRDefault="00E334D8" w:rsidP="00E334D8">
      <w:pPr>
        <w:jc w:val="center"/>
        <w:rPr>
          <w:rFonts w:asciiTheme="majorHAnsi" w:hAnsiTheme="majorHAnsi"/>
          <w:b/>
          <w:sz w:val="32"/>
          <w:szCs w:val="32"/>
          <w:lang w:val="uk-UA"/>
        </w:rPr>
      </w:pPr>
      <w:r w:rsidRPr="00E334D8">
        <w:rPr>
          <w:rFonts w:asciiTheme="majorHAnsi" w:hAnsiTheme="majorHAnsi"/>
          <w:b/>
          <w:sz w:val="32"/>
          <w:szCs w:val="32"/>
          <w:lang w:val="uk-UA"/>
        </w:rPr>
        <w:t>Семінар</w:t>
      </w:r>
    </w:p>
    <w:p w:rsidR="00E334D8" w:rsidRPr="00E334D8" w:rsidRDefault="00E334D8" w:rsidP="00E334D8">
      <w:pPr>
        <w:jc w:val="center"/>
        <w:rPr>
          <w:rFonts w:asciiTheme="majorHAnsi" w:eastAsia="Calibri" w:hAnsiTheme="majorHAnsi"/>
          <w:sz w:val="32"/>
          <w:szCs w:val="32"/>
          <w:lang w:val="uk-UA" w:eastAsia="uk-UA"/>
        </w:rPr>
      </w:pPr>
      <w:r w:rsidRPr="00E334D8">
        <w:rPr>
          <w:rFonts w:asciiTheme="majorHAnsi" w:eastAsia="Calibri" w:hAnsiTheme="majorHAnsi"/>
          <w:bCs/>
          <w:sz w:val="32"/>
          <w:szCs w:val="32"/>
          <w:lang w:val="uk-UA" w:eastAsia="uk-UA"/>
        </w:rPr>
        <w:t>Використання енергії сонця для виробітку електроенергії</w:t>
      </w:r>
      <w:r w:rsidRPr="00E334D8">
        <w:rPr>
          <w:rFonts w:asciiTheme="majorHAnsi" w:eastAsia="Calibri" w:hAnsiTheme="majorHAnsi"/>
          <w:sz w:val="32"/>
          <w:szCs w:val="32"/>
          <w:lang w:val="uk-UA" w:eastAsia="uk-UA"/>
        </w:rPr>
        <w:t xml:space="preserve"> в рамках спеціального пілотування енергоефективної компоненти другої фази Проекту МРГ</w:t>
      </w:r>
    </w:p>
    <w:p w:rsidR="00E334D8" w:rsidRPr="00E334D8" w:rsidRDefault="00E334D8" w:rsidP="00E334D8">
      <w:pPr>
        <w:jc w:val="center"/>
        <w:rPr>
          <w:rFonts w:asciiTheme="majorHAnsi" w:eastAsia="Calibri" w:hAnsiTheme="majorHAnsi"/>
          <w:i/>
          <w:sz w:val="32"/>
          <w:szCs w:val="32"/>
          <w:lang w:val="uk-UA" w:eastAsia="uk-UA"/>
        </w:rPr>
      </w:pPr>
      <w:r w:rsidRPr="00E334D8">
        <w:rPr>
          <w:rFonts w:asciiTheme="majorHAnsi" w:eastAsia="Calibri" w:hAnsiTheme="majorHAnsi"/>
          <w:i/>
          <w:sz w:val="32"/>
          <w:szCs w:val="32"/>
          <w:lang w:val="uk-UA" w:eastAsia="uk-UA"/>
        </w:rPr>
        <w:t>Івано-Франківськ, 14-16 жовтня 2015</w:t>
      </w:r>
    </w:p>
    <w:p w:rsidR="00E334D8" w:rsidRPr="00E334D8" w:rsidRDefault="00E334D8" w:rsidP="00E334D8">
      <w:pPr>
        <w:jc w:val="center"/>
        <w:rPr>
          <w:rFonts w:asciiTheme="majorHAnsi" w:eastAsia="Calibri" w:hAnsiTheme="majorHAnsi"/>
          <w:sz w:val="32"/>
          <w:szCs w:val="32"/>
          <w:lang w:val="uk-UA" w:eastAsia="uk-UA"/>
        </w:rPr>
      </w:pPr>
    </w:p>
    <w:p w:rsidR="00E334D8" w:rsidRPr="00E334D8" w:rsidRDefault="0092526D" w:rsidP="00E334D8">
      <w:pPr>
        <w:jc w:val="center"/>
        <w:rPr>
          <w:rFonts w:asciiTheme="majorHAnsi" w:eastAsia="Calibri" w:hAnsiTheme="majorHAnsi"/>
          <w:b/>
          <w:sz w:val="32"/>
          <w:szCs w:val="32"/>
          <w:lang w:val="uk-UA" w:eastAsia="uk-UA"/>
        </w:rPr>
      </w:pPr>
      <w:r>
        <w:rPr>
          <w:rFonts w:asciiTheme="majorHAnsi" w:eastAsia="Calibri" w:hAnsiTheme="majorHAnsi"/>
          <w:b/>
          <w:sz w:val="32"/>
          <w:szCs w:val="32"/>
          <w:lang w:val="uk-UA" w:eastAsia="uk-UA"/>
        </w:rPr>
        <w:t>Досвід Тернопіль</w:t>
      </w:r>
      <w:r w:rsidR="00E334D8" w:rsidRPr="00E334D8">
        <w:rPr>
          <w:rFonts w:asciiTheme="majorHAnsi" w:eastAsia="Calibri" w:hAnsiTheme="majorHAnsi"/>
          <w:b/>
          <w:sz w:val="32"/>
          <w:szCs w:val="32"/>
          <w:lang w:val="uk-UA" w:eastAsia="uk-UA"/>
        </w:rPr>
        <w:t>ської області</w:t>
      </w:r>
    </w:p>
    <w:p w:rsidR="00E334D8" w:rsidRDefault="00E334D8">
      <w:pPr>
        <w:rPr>
          <w:rFonts w:ascii="Myriad Pro" w:eastAsia="Calibri" w:hAnsi="Myriad Pro"/>
          <w:lang w:val="uk-UA" w:eastAsia="uk-UA"/>
        </w:rPr>
      </w:pPr>
      <w:r>
        <w:rPr>
          <w:rFonts w:ascii="Myriad Pro" w:eastAsia="Calibri" w:hAnsi="Myriad Pro"/>
          <w:lang w:val="uk-UA" w:eastAsia="uk-UA"/>
        </w:rPr>
        <w:br w:type="page"/>
      </w:r>
    </w:p>
    <w:p w:rsidR="00E334D8" w:rsidRPr="0092526D" w:rsidRDefault="0092526D" w:rsidP="00EA3910">
      <w:pPr>
        <w:spacing w:after="120" w:line="240" w:lineRule="auto"/>
        <w:rPr>
          <w:b/>
          <w:sz w:val="24"/>
          <w:szCs w:val="24"/>
          <w:lang w:val="uk-UA"/>
        </w:rPr>
      </w:pPr>
      <w:r w:rsidRPr="0092526D">
        <w:rPr>
          <w:b/>
          <w:sz w:val="24"/>
          <w:szCs w:val="24"/>
          <w:lang w:val="uk-UA"/>
        </w:rPr>
        <w:lastRenderedPageBreak/>
        <w:t>Загальний досвід    Тернопіль</w:t>
      </w:r>
      <w:r w:rsidR="00E334D8" w:rsidRPr="0092526D">
        <w:rPr>
          <w:b/>
          <w:sz w:val="24"/>
          <w:szCs w:val="24"/>
          <w:lang w:val="uk-UA"/>
        </w:rPr>
        <w:t>ської області.</w:t>
      </w:r>
    </w:p>
    <w:p w:rsidR="00EA3910" w:rsidRPr="0092526D" w:rsidRDefault="0092526D" w:rsidP="00EA3910">
      <w:pPr>
        <w:spacing w:after="120" w:line="240" w:lineRule="auto"/>
        <w:rPr>
          <w:sz w:val="24"/>
          <w:szCs w:val="24"/>
          <w:lang w:val="uk-UA"/>
        </w:rPr>
      </w:pPr>
      <w:r w:rsidRPr="0092526D">
        <w:rPr>
          <w:sz w:val="24"/>
          <w:szCs w:val="24"/>
          <w:lang w:val="uk-UA"/>
        </w:rPr>
        <w:t>Загалом у    Тернопіль</w:t>
      </w:r>
      <w:r w:rsidR="00E334D8" w:rsidRPr="0092526D">
        <w:rPr>
          <w:sz w:val="24"/>
          <w:szCs w:val="24"/>
          <w:lang w:val="uk-UA"/>
        </w:rPr>
        <w:t xml:space="preserve">ській області </w:t>
      </w:r>
      <w:r w:rsidR="00EA3910" w:rsidRPr="0092526D">
        <w:rPr>
          <w:sz w:val="24"/>
          <w:szCs w:val="24"/>
          <w:lang w:val="uk-UA"/>
        </w:rPr>
        <w:t xml:space="preserve">в рамках другої фази Проекту МРГ </w:t>
      </w:r>
      <w:r w:rsidR="00E334D8" w:rsidRPr="0092526D">
        <w:rPr>
          <w:sz w:val="24"/>
          <w:szCs w:val="24"/>
          <w:lang w:val="uk-UA"/>
        </w:rPr>
        <w:t xml:space="preserve">реалізовано </w:t>
      </w:r>
      <w:r w:rsidRPr="0092526D">
        <w:rPr>
          <w:sz w:val="24"/>
          <w:szCs w:val="24"/>
          <w:lang w:val="uk-UA"/>
        </w:rPr>
        <w:t>3</w:t>
      </w:r>
      <w:r w:rsidR="00E334D8" w:rsidRPr="0092526D">
        <w:rPr>
          <w:sz w:val="24"/>
          <w:szCs w:val="24"/>
          <w:lang w:val="uk-UA"/>
        </w:rPr>
        <w:t xml:space="preserve"> МП </w:t>
      </w:r>
      <w:r w:rsidR="00EA3910" w:rsidRPr="0092526D">
        <w:rPr>
          <w:sz w:val="24"/>
          <w:szCs w:val="24"/>
          <w:lang w:val="uk-UA"/>
        </w:rPr>
        <w:t>з використанням енергії сонця для виробітку електроенергії. З них:</w:t>
      </w:r>
    </w:p>
    <w:p w:rsidR="00E334D8" w:rsidRPr="0092526D" w:rsidRDefault="0092526D" w:rsidP="00EA3910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  <w:lang w:val="uk-UA"/>
        </w:rPr>
      </w:pPr>
      <w:r w:rsidRPr="0092526D">
        <w:rPr>
          <w:sz w:val="24"/>
          <w:szCs w:val="24"/>
          <w:lang w:val="uk-UA"/>
        </w:rPr>
        <w:t>2</w:t>
      </w:r>
      <w:r w:rsidR="00EA3910" w:rsidRPr="0092526D">
        <w:rPr>
          <w:sz w:val="24"/>
          <w:szCs w:val="24"/>
          <w:lang w:val="uk-UA"/>
        </w:rPr>
        <w:t xml:space="preserve"> МП з вуличного освітлення</w:t>
      </w:r>
    </w:p>
    <w:p w:rsidR="00EA3910" w:rsidRDefault="0092526D" w:rsidP="00EA3910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  <w:lang w:val="uk-UA"/>
        </w:rPr>
      </w:pPr>
      <w:r w:rsidRPr="0092526D">
        <w:rPr>
          <w:sz w:val="24"/>
          <w:szCs w:val="24"/>
          <w:lang w:val="uk-UA"/>
        </w:rPr>
        <w:t>1</w:t>
      </w:r>
      <w:r w:rsidR="00EA3910" w:rsidRPr="0092526D">
        <w:rPr>
          <w:sz w:val="24"/>
          <w:szCs w:val="24"/>
          <w:lang w:val="uk-UA"/>
        </w:rPr>
        <w:t xml:space="preserve"> МП з часткового</w:t>
      </w:r>
      <w:r w:rsidR="00EA3910">
        <w:rPr>
          <w:sz w:val="24"/>
          <w:szCs w:val="24"/>
          <w:lang w:val="uk-UA"/>
        </w:rPr>
        <w:t xml:space="preserve"> заміщення споживання електроенергії з мережі на освітянських об’єктах (переважно для забезпечення освітлення в класних приміщеннях)</w:t>
      </w:r>
    </w:p>
    <w:p w:rsidR="00BB1D49" w:rsidRDefault="00BB1D49" w:rsidP="00BB1D49">
      <w:pPr>
        <w:spacing w:after="120" w:line="240" w:lineRule="auto"/>
        <w:rPr>
          <w:sz w:val="24"/>
          <w:szCs w:val="24"/>
          <w:lang w:val="uk-UA"/>
        </w:rPr>
      </w:pPr>
    </w:p>
    <w:p w:rsidR="00BB1D49" w:rsidRPr="00BB1D49" w:rsidRDefault="00BB1D49" w:rsidP="00BB1D49">
      <w:pPr>
        <w:spacing w:after="120" w:line="240" w:lineRule="auto"/>
        <w:rPr>
          <w:sz w:val="24"/>
          <w:szCs w:val="24"/>
          <w:lang w:val="uk-UA"/>
        </w:rPr>
      </w:pPr>
    </w:p>
    <w:p w:rsidR="0092526D" w:rsidRDefault="0092526D" w:rsidP="0092526D">
      <w:pPr>
        <w:pStyle w:val="a3"/>
        <w:spacing w:after="120" w:line="240" w:lineRule="auto"/>
        <w:rPr>
          <w:sz w:val="24"/>
          <w:szCs w:val="24"/>
          <w:lang w:val="uk-UA"/>
        </w:rPr>
      </w:pPr>
    </w:p>
    <w:p w:rsidR="0092526D" w:rsidRDefault="0092526D" w:rsidP="00BB1D49">
      <w:pPr>
        <w:pStyle w:val="a3"/>
        <w:spacing w:after="120" w:line="240" w:lineRule="auto"/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92526D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859649" cy="6477000"/>
            <wp:effectExtent l="0" t="0" r="0" b="0"/>
            <wp:docPr id="1" name="Рисунок 1" descr="J:\3-тя  фаза\навчання\поїздка в Ів-Фр-ку область\IMG_2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3-тя  фаза\навчання\поїздка в Ів-Фр-ку область\IMG_25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588" cy="649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6D" w:rsidRPr="0092526D" w:rsidRDefault="0092526D" w:rsidP="0092526D">
      <w:pPr>
        <w:pStyle w:val="a3"/>
        <w:rPr>
          <w:sz w:val="24"/>
          <w:szCs w:val="24"/>
          <w:lang w:val="uk-UA"/>
        </w:rPr>
      </w:pPr>
    </w:p>
    <w:p w:rsidR="0092526D" w:rsidRPr="0092526D" w:rsidRDefault="0092526D" w:rsidP="0092526D">
      <w:pPr>
        <w:pStyle w:val="a3"/>
        <w:numPr>
          <w:ilvl w:val="0"/>
          <w:numId w:val="1"/>
        </w:numPr>
        <w:spacing w:after="120" w:line="240" w:lineRule="auto"/>
        <w:rPr>
          <w:b/>
          <w:sz w:val="24"/>
          <w:szCs w:val="24"/>
          <w:lang w:val="uk-UA"/>
        </w:rPr>
      </w:pPr>
      <w:r w:rsidRPr="0092526D">
        <w:rPr>
          <w:b/>
          <w:sz w:val="24"/>
          <w:szCs w:val="24"/>
          <w:lang w:val="uk-UA"/>
        </w:rPr>
        <w:lastRenderedPageBreak/>
        <w:t xml:space="preserve">МП «Інноваційні енергоефективні заходи по  вуличному освітленню села Старий </w:t>
      </w:r>
      <w:proofErr w:type="spellStart"/>
      <w:r w:rsidRPr="0092526D">
        <w:rPr>
          <w:b/>
          <w:sz w:val="24"/>
          <w:szCs w:val="24"/>
          <w:lang w:val="uk-UA"/>
        </w:rPr>
        <w:t>Олексинець</w:t>
      </w:r>
      <w:proofErr w:type="spellEnd"/>
      <w:r w:rsidRPr="0092526D">
        <w:rPr>
          <w:b/>
          <w:sz w:val="24"/>
          <w:szCs w:val="24"/>
          <w:lang w:val="uk-UA"/>
        </w:rPr>
        <w:t>. Модернізація мережі з використанням ВДЕ (енергія сонця)»</w:t>
      </w:r>
    </w:p>
    <w:p w:rsidR="0092526D" w:rsidRPr="0092526D" w:rsidRDefault="0092526D" w:rsidP="0092526D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  <w:lang w:val="uk-UA"/>
        </w:rPr>
      </w:pPr>
      <w:r w:rsidRPr="0092526D">
        <w:rPr>
          <w:sz w:val="24"/>
          <w:szCs w:val="24"/>
          <w:lang w:val="uk-UA"/>
        </w:rPr>
        <w:t>ОГ: «</w:t>
      </w:r>
      <w:proofErr w:type="spellStart"/>
      <w:r w:rsidRPr="0092526D">
        <w:rPr>
          <w:sz w:val="24"/>
          <w:szCs w:val="24"/>
          <w:lang w:val="uk-UA"/>
        </w:rPr>
        <w:t>Добринь</w:t>
      </w:r>
      <w:proofErr w:type="spellEnd"/>
      <w:r w:rsidRPr="0092526D">
        <w:rPr>
          <w:sz w:val="24"/>
          <w:szCs w:val="24"/>
          <w:lang w:val="uk-UA"/>
        </w:rPr>
        <w:t>»</w:t>
      </w:r>
    </w:p>
    <w:p w:rsidR="0092526D" w:rsidRPr="0092526D" w:rsidRDefault="0092526D" w:rsidP="0092526D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  <w:lang w:val="uk-UA"/>
        </w:rPr>
      </w:pPr>
      <w:r w:rsidRPr="0092526D">
        <w:rPr>
          <w:sz w:val="24"/>
          <w:szCs w:val="24"/>
          <w:lang w:val="uk-UA"/>
        </w:rPr>
        <w:t xml:space="preserve">Контактна особа від ОГ: </w:t>
      </w:r>
      <w:proofErr w:type="spellStart"/>
      <w:r w:rsidRPr="0092526D">
        <w:rPr>
          <w:sz w:val="24"/>
          <w:szCs w:val="24"/>
          <w:lang w:val="uk-UA"/>
        </w:rPr>
        <w:t>Довгополюк</w:t>
      </w:r>
      <w:proofErr w:type="spellEnd"/>
      <w:r w:rsidRPr="0092526D">
        <w:rPr>
          <w:sz w:val="24"/>
          <w:szCs w:val="24"/>
          <w:lang w:val="uk-UA"/>
        </w:rPr>
        <w:t xml:space="preserve"> М.А., тел. 0982510639</w:t>
      </w:r>
    </w:p>
    <w:p w:rsidR="0092526D" w:rsidRPr="0092526D" w:rsidRDefault="0092526D" w:rsidP="0092526D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  <w:lang w:val="uk-UA"/>
        </w:rPr>
      </w:pPr>
      <w:r w:rsidRPr="0092526D">
        <w:rPr>
          <w:sz w:val="24"/>
          <w:szCs w:val="24"/>
          <w:lang w:val="uk-UA"/>
        </w:rPr>
        <w:t>Проектувальник: СПД-Хованець В.В., м. Тернопіль,  тел. (067) 813-33-31</w:t>
      </w:r>
    </w:p>
    <w:p w:rsidR="0092526D" w:rsidRPr="0092526D" w:rsidRDefault="0092526D" w:rsidP="0092526D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  <w:lang w:val="uk-UA"/>
        </w:rPr>
      </w:pPr>
      <w:r w:rsidRPr="0092526D">
        <w:rPr>
          <w:sz w:val="24"/>
          <w:szCs w:val="24"/>
          <w:lang w:val="uk-UA"/>
        </w:rPr>
        <w:t xml:space="preserve">Підрядник: ТОВ «Торговий Дім «Біла Смуга», м. Київ, вул. </w:t>
      </w:r>
      <w:proofErr w:type="spellStart"/>
      <w:r w:rsidRPr="0092526D">
        <w:rPr>
          <w:sz w:val="24"/>
          <w:szCs w:val="24"/>
          <w:lang w:val="uk-UA"/>
        </w:rPr>
        <w:t>Смірнова-Ласточкіна</w:t>
      </w:r>
      <w:proofErr w:type="spellEnd"/>
      <w:r w:rsidRPr="0092526D">
        <w:rPr>
          <w:sz w:val="24"/>
          <w:szCs w:val="24"/>
          <w:lang w:val="uk-UA"/>
        </w:rPr>
        <w:t xml:space="preserve">, 3/5, тел. (044) 545-71-04 </w:t>
      </w:r>
    </w:p>
    <w:p w:rsidR="0092526D" w:rsidRPr="0092526D" w:rsidRDefault="0092526D" w:rsidP="0092526D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  <w:lang w:val="uk-UA"/>
        </w:rPr>
      </w:pPr>
      <w:r w:rsidRPr="0092526D">
        <w:rPr>
          <w:sz w:val="24"/>
          <w:szCs w:val="24"/>
          <w:lang w:val="uk-UA"/>
        </w:rPr>
        <w:t>Технічні деталі: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1359"/>
        <w:gridCol w:w="1297"/>
        <w:gridCol w:w="1505"/>
        <w:gridCol w:w="1398"/>
        <w:gridCol w:w="1210"/>
      </w:tblGrid>
      <w:tr w:rsidR="0092526D" w:rsidRPr="00A84484" w:rsidTr="00DE5A2C">
        <w:tc>
          <w:tcPr>
            <w:tcW w:w="1242" w:type="dxa"/>
          </w:tcPr>
          <w:p w:rsidR="0092526D" w:rsidRPr="00A84484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84484">
              <w:rPr>
                <w:sz w:val="24"/>
                <w:szCs w:val="24"/>
                <w:lang w:val="uk-UA"/>
              </w:rPr>
              <w:t>Тип мережі</w:t>
            </w:r>
          </w:p>
        </w:tc>
        <w:tc>
          <w:tcPr>
            <w:tcW w:w="1560" w:type="dxa"/>
          </w:tcPr>
          <w:p w:rsidR="0092526D" w:rsidRPr="00A84484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84484">
              <w:rPr>
                <w:sz w:val="24"/>
                <w:szCs w:val="24"/>
                <w:lang w:val="uk-UA"/>
              </w:rPr>
              <w:t>Тип опори</w:t>
            </w:r>
          </w:p>
        </w:tc>
        <w:tc>
          <w:tcPr>
            <w:tcW w:w="1359" w:type="dxa"/>
          </w:tcPr>
          <w:p w:rsidR="0092526D" w:rsidRPr="00A84484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84484">
              <w:rPr>
                <w:sz w:val="24"/>
                <w:szCs w:val="24"/>
                <w:lang w:val="uk-UA"/>
              </w:rPr>
              <w:t>Тип світильників</w:t>
            </w:r>
          </w:p>
        </w:tc>
        <w:tc>
          <w:tcPr>
            <w:tcW w:w="1297" w:type="dxa"/>
          </w:tcPr>
          <w:p w:rsidR="0092526D" w:rsidRPr="00A84484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84484">
              <w:rPr>
                <w:sz w:val="24"/>
                <w:szCs w:val="24"/>
                <w:lang w:val="uk-UA"/>
              </w:rPr>
              <w:t>Тип сонячної батареї</w:t>
            </w:r>
          </w:p>
        </w:tc>
        <w:tc>
          <w:tcPr>
            <w:tcW w:w="1505" w:type="dxa"/>
          </w:tcPr>
          <w:p w:rsidR="0092526D" w:rsidRPr="00A84484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84484">
              <w:rPr>
                <w:sz w:val="24"/>
                <w:szCs w:val="24"/>
                <w:lang w:val="uk-UA"/>
              </w:rPr>
              <w:t>Тип акумулятора</w:t>
            </w:r>
          </w:p>
        </w:tc>
        <w:tc>
          <w:tcPr>
            <w:tcW w:w="1398" w:type="dxa"/>
          </w:tcPr>
          <w:p w:rsidR="0092526D" w:rsidRPr="00A84484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84484">
              <w:rPr>
                <w:sz w:val="24"/>
                <w:szCs w:val="24"/>
                <w:lang w:val="uk-UA"/>
              </w:rPr>
              <w:t>Тип контролера</w:t>
            </w:r>
          </w:p>
        </w:tc>
        <w:tc>
          <w:tcPr>
            <w:tcW w:w="1210" w:type="dxa"/>
          </w:tcPr>
          <w:p w:rsidR="0092526D" w:rsidRPr="00A84484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84484">
              <w:rPr>
                <w:sz w:val="24"/>
                <w:szCs w:val="24"/>
                <w:lang w:val="uk-UA"/>
              </w:rPr>
              <w:t>Тип інвертора</w:t>
            </w:r>
          </w:p>
        </w:tc>
      </w:tr>
      <w:tr w:rsidR="0092526D" w:rsidRPr="00A84484" w:rsidTr="00DE5A2C">
        <w:tc>
          <w:tcPr>
            <w:tcW w:w="1242" w:type="dxa"/>
          </w:tcPr>
          <w:p w:rsidR="0092526D" w:rsidRPr="00F221DE" w:rsidRDefault="0092526D" w:rsidP="00DE5A2C">
            <w:pPr>
              <w:spacing w:after="120" w:line="240" w:lineRule="auto"/>
              <w:rPr>
                <w:highlight w:val="yellow"/>
                <w:lang w:val="uk-UA"/>
              </w:rPr>
            </w:pPr>
            <w:r w:rsidRPr="00F221DE">
              <w:rPr>
                <w:lang w:val="uk-UA"/>
              </w:rPr>
              <w:t>Автономні модулі</w:t>
            </w:r>
          </w:p>
        </w:tc>
        <w:tc>
          <w:tcPr>
            <w:tcW w:w="1560" w:type="dxa"/>
          </w:tcPr>
          <w:p w:rsidR="0092526D" w:rsidRPr="00F221DE" w:rsidRDefault="0092526D" w:rsidP="00DE5A2C">
            <w:pPr>
              <w:spacing w:after="120" w:line="240" w:lineRule="auto"/>
              <w:rPr>
                <w:highlight w:val="yellow"/>
                <w:lang w:val="uk-UA"/>
              </w:rPr>
            </w:pPr>
            <w:r w:rsidRPr="00F221DE">
              <w:rPr>
                <w:lang w:val="ru-RU"/>
              </w:rPr>
              <w:t>Зал</w:t>
            </w:r>
            <w:proofErr w:type="spellStart"/>
            <w:r w:rsidRPr="00F221DE">
              <w:t>i</w:t>
            </w:r>
            <w:r w:rsidRPr="00F221DE">
              <w:rPr>
                <w:lang w:val="ru-RU"/>
              </w:rPr>
              <w:t>зобетонн</w:t>
            </w:r>
            <w:proofErr w:type="spellEnd"/>
            <w:r w:rsidRPr="00F221DE">
              <w:rPr>
                <w:lang w:val="uk-UA"/>
              </w:rPr>
              <w:t xml:space="preserve">і </w:t>
            </w:r>
            <w:proofErr w:type="spellStart"/>
            <w:r w:rsidRPr="00F221DE">
              <w:rPr>
                <w:lang w:val="ru-RU"/>
              </w:rPr>
              <w:t>одностояков</w:t>
            </w:r>
            <w:proofErr w:type="spellEnd"/>
            <w:r w:rsidRPr="00F221DE">
              <w:rPr>
                <w:lang w:val="uk-UA"/>
              </w:rPr>
              <w:t>і</w:t>
            </w:r>
            <w:r w:rsidRPr="00F221DE">
              <w:rPr>
                <w:lang w:val="ru-RU"/>
              </w:rPr>
              <w:br/>
              <w:t>опор</w:t>
            </w:r>
            <w:r w:rsidRPr="00F221DE">
              <w:rPr>
                <w:lang w:val="uk-UA"/>
              </w:rPr>
              <w:t>и</w:t>
            </w:r>
            <w:r w:rsidRPr="00F221DE">
              <w:rPr>
                <w:lang w:val="ru-RU"/>
              </w:rPr>
              <w:t xml:space="preserve"> для </w:t>
            </w:r>
            <w:proofErr w:type="gramStart"/>
            <w:r w:rsidRPr="00F221DE">
              <w:rPr>
                <w:lang w:val="ru-RU"/>
              </w:rPr>
              <w:t>ВЛ</w:t>
            </w:r>
            <w:proofErr w:type="gramEnd"/>
            <w:r w:rsidRPr="00F221DE">
              <w:rPr>
                <w:lang w:val="ru-RU"/>
              </w:rPr>
              <w:t xml:space="preserve"> 0,38 кВ</w:t>
            </w:r>
            <w:proofErr w:type="spellStart"/>
            <w:r w:rsidRPr="00F221DE">
              <w:t>i</w:t>
            </w:r>
            <w:proofErr w:type="spellEnd"/>
            <w:r w:rsidRPr="00F221DE">
              <w:rPr>
                <w:lang w:val="ru-RU"/>
              </w:rPr>
              <w:t xml:space="preserve"> 6-10 кВ [</w:t>
            </w:r>
            <w:proofErr w:type="spellStart"/>
            <w:r w:rsidRPr="00F221DE">
              <w:t>i</w:t>
            </w:r>
            <w:r w:rsidRPr="00F221DE">
              <w:rPr>
                <w:lang w:val="ru-RU"/>
              </w:rPr>
              <w:t>з</w:t>
            </w:r>
            <w:proofErr w:type="spellEnd"/>
            <w:r w:rsidRPr="00F221DE">
              <w:rPr>
                <w:lang w:val="ru-RU"/>
              </w:rPr>
              <w:t xml:space="preserve"> траверсами]</w:t>
            </w:r>
            <w:r w:rsidRPr="00F221DE">
              <w:rPr>
                <w:lang w:val="ru-RU"/>
              </w:rPr>
              <w:br/>
              <w:t xml:space="preserve">марки П1-2 </w:t>
            </w:r>
            <w:r w:rsidRPr="00F221DE">
              <w:rPr>
                <w:lang w:val="ru-RU"/>
              </w:rPr>
              <w:br/>
              <w:t xml:space="preserve"> сер</w:t>
            </w:r>
            <w:proofErr w:type="spellStart"/>
            <w:r w:rsidRPr="00F221DE">
              <w:t>i</w:t>
            </w:r>
            <w:proofErr w:type="spellEnd"/>
            <w:r w:rsidRPr="00F221DE">
              <w:rPr>
                <w:lang w:val="ru-RU"/>
              </w:rPr>
              <w:t xml:space="preserve">я 3.407.1-136 </w:t>
            </w:r>
            <w:proofErr w:type="spellStart"/>
            <w:r w:rsidRPr="00F221DE">
              <w:rPr>
                <w:lang w:val="ru-RU"/>
              </w:rPr>
              <w:t>випуск</w:t>
            </w:r>
            <w:proofErr w:type="spellEnd"/>
            <w:r w:rsidRPr="00F221DE">
              <w:rPr>
                <w:lang w:val="ru-RU"/>
              </w:rPr>
              <w:t xml:space="preserve"> 1</w:t>
            </w:r>
          </w:p>
        </w:tc>
        <w:tc>
          <w:tcPr>
            <w:tcW w:w="1359" w:type="dxa"/>
          </w:tcPr>
          <w:p w:rsidR="0092526D" w:rsidRPr="00F221DE" w:rsidRDefault="0092526D" w:rsidP="00DE5A2C">
            <w:pPr>
              <w:spacing w:after="120" w:line="240" w:lineRule="auto"/>
              <w:rPr>
                <w:highlight w:val="yellow"/>
                <w:lang w:val="uk-UA"/>
              </w:rPr>
            </w:pPr>
            <w:proofErr w:type="spellStart"/>
            <w:r w:rsidRPr="00F221DE">
              <w:t>Свiтильник</w:t>
            </w:r>
            <w:proofErr w:type="spellEnd"/>
            <w:r w:rsidRPr="00F221DE">
              <w:t xml:space="preserve"> KSL 28M</w:t>
            </w:r>
          </w:p>
        </w:tc>
        <w:tc>
          <w:tcPr>
            <w:tcW w:w="1297" w:type="dxa"/>
          </w:tcPr>
          <w:p w:rsidR="0092526D" w:rsidRPr="00F221DE" w:rsidRDefault="0092526D" w:rsidP="00DE5A2C">
            <w:pPr>
              <w:spacing w:after="120" w:line="240" w:lineRule="auto"/>
              <w:rPr>
                <w:highlight w:val="yellow"/>
                <w:lang w:val="uk-UA"/>
              </w:rPr>
            </w:pPr>
            <w:proofErr w:type="spellStart"/>
            <w:r w:rsidRPr="00F221DE">
              <w:rPr>
                <w:lang w:val="ru-RU"/>
              </w:rPr>
              <w:t>Сонячна</w:t>
            </w:r>
            <w:proofErr w:type="spellEnd"/>
            <w:r w:rsidRPr="00F221DE">
              <w:rPr>
                <w:lang w:val="ru-RU"/>
              </w:rPr>
              <w:t xml:space="preserve"> панель </w:t>
            </w:r>
            <w:proofErr w:type="spellStart"/>
            <w:r w:rsidRPr="00F221DE">
              <w:rPr>
                <w:lang w:val="ru-RU"/>
              </w:rPr>
              <w:t>з</w:t>
            </w:r>
            <w:proofErr w:type="spellEnd"/>
            <w:r w:rsidRPr="00F221DE">
              <w:rPr>
                <w:lang w:val="ru-RU"/>
              </w:rPr>
              <w:t xml:space="preserve"> </w:t>
            </w:r>
            <w:proofErr w:type="spellStart"/>
            <w:r w:rsidRPr="00F221DE">
              <w:rPr>
                <w:lang w:val="ru-RU"/>
              </w:rPr>
              <w:t>кріпленням</w:t>
            </w:r>
            <w:proofErr w:type="spellEnd"/>
            <w:r w:rsidRPr="00F221DE">
              <w:rPr>
                <w:lang w:val="ru-RU"/>
              </w:rPr>
              <w:t xml:space="preserve"> 140Вт/12в</w:t>
            </w:r>
          </w:p>
        </w:tc>
        <w:tc>
          <w:tcPr>
            <w:tcW w:w="1505" w:type="dxa"/>
          </w:tcPr>
          <w:p w:rsidR="0092526D" w:rsidRPr="00F221DE" w:rsidRDefault="0092526D" w:rsidP="00DE5A2C">
            <w:pPr>
              <w:spacing w:after="120" w:line="240" w:lineRule="auto"/>
              <w:rPr>
                <w:highlight w:val="yellow"/>
                <w:lang w:val="uk-UA"/>
              </w:rPr>
            </w:pPr>
            <w:proofErr w:type="spellStart"/>
            <w:r w:rsidRPr="00F221DE">
              <w:t>Акумулятор</w:t>
            </w:r>
            <w:proofErr w:type="spellEnd"/>
            <w:r w:rsidRPr="00F221DE">
              <w:t xml:space="preserve"> AGM 12-45</w:t>
            </w:r>
          </w:p>
        </w:tc>
        <w:tc>
          <w:tcPr>
            <w:tcW w:w="1398" w:type="dxa"/>
          </w:tcPr>
          <w:p w:rsidR="0092526D" w:rsidRPr="00F221DE" w:rsidRDefault="0092526D" w:rsidP="00DE5A2C">
            <w:pPr>
              <w:spacing w:after="120" w:line="240" w:lineRule="auto"/>
              <w:rPr>
                <w:highlight w:val="yellow"/>
                <w:lang w:val="uk-UA"/>
              </w:rPr>
            </w:pPr>
            <w:proofErr w:type="spellStart"/>
            <w:r w:rsidRPr="00F221DE">
              <w:t>Контролер</w:t>
            </w:r>
            <w:proofErr w:type="spellEnd"/>
            <w:r w:rsidRPr="00F221DE">
              <w:t xml:space="preserve"> LS1024RD</w:t>
            </w:r>
          </w:p>
        </w:tc>
        <w:tc>
          <w:tcPr>
            <w:tcW w:w="1210" w:type="dxa"/>
          </w:tcPr>
          <w:p w:rsidR="0092526D" w:rsidRPr="00F221DE" w:rsidRDefault="0092526D" w:rsidP="00DE5A2C">
            <w:pPr>
              <w:spacing w:after="120" w:line="240" w:lineRule="auto"/>
              <w:rPr>
                <w:highlight w:val="yellow"/>
                <w:lang w:val="uk-UA"/>
              </w:rPr>
            </w:pPr>
          </w:p>
          <w:p w:rsidR="0092526D" w:rsidRPr="00F221DE" w:rsidRDefault="0092526D" w:rsidP="00DE5A2C">
            <w:pPr>
              <w:spacing w:after="120" w:line="240" w:lineRule="auto"/>
              <w:rPr>
                <w:highlight w:val="yellow"/>
                <w:lang w:val="uk-UA"/>
              </w:rPr>
            </w:pPr>
            <w:r w:rsidRPr="00F221DE">
              <w:rPr>
                <w:lang w:val="uk-UA"/>
              </w:rPr>
              <w:t>відсутній</w:t>
            </w:r>
          </w:p>
        </w:tc>
      </w:tr>
    </w:tbl>
    <w:p w:rsidR="0092526D" w:rsidRPr="0092526D" w:rsidRDefault="0092526D" w:rsidP="0092526D">
      <w:pPr>
        <w:pStyle w:val="a3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uk-UA"/>
        </w:rPr>
      </w:pPr>
      <w:r w:rsidRPr="0092526D">
        <w:rPr>
          <w:sz w:val="24"/>
          <w:szCs w:val="24"/>
          <w:lang w:val="uk-UA"/>
        </w:rPr>
        <w:t xml:space="preserve">          Загальне враження від роботи:  Встановлені датчики руху дозволяють економно витрачати заряд акумулятора. Світлодіодний ліхтар працює таким чином: автоматичний датчик день-ніч вмикає ліхтар, коли надворі стемніє, але ліхтар 28 Вт світить на третину своєї потужності, тобто близько 10 Вт/год. (черговий режим). І тільки при появі рухомого об’єкту спрацьовує  датчик руху і ліхтар починає працювати на повну потужність 28 Вт. Такий алгоритм роботи дозволяє нам економно використовувати накопичену енергію, збільшує автономний час роботи системи майже вдвоє, що актуально в зимовий період,  дає можливість досягнути балансу між видобутком енергії та її витратою. Недоліком є те, що в  зимовий час при похмурій погоді акумулятор </w:t>
      </w:r>
      <w:proofErr w:type="spellStart"/>
      <w:r w:rsidRPr="0092526D">
        <w:rPr>
          <w:sz w:val="24"/>
          <w:szCs w:val="24"/>
          <w:lang w:val="uk-UA"/>
        </w:rPr>
        <w:t>недозаряджується</w:t>
      </w:r>
      <w:proofErr w:type="spellEnd"/>
      <w:r w:rsidRPr="0092526D">
        <w:rPr>
          <w:sz w:val="24"/>
          <w:szCs w:val="24"/>
          <w:lang w:val="uk-UA"/>
        </w:rPr>
        <w:t>.</w:t>
      </w:r>
    </w:p>
    <w:p w:rsidR="0092526D" w:rsidRPr="0092526D" w:rsidRDefault="0092526D" w:rsidP="0092526D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  <w:lang w:val="uk-UA"/>
        </w:rPr>
      </w:pPr>
      <w:r w:rsidRPr="0092526D">
        <w:rPr>
          <w:sz w:val="24"/>
          <w:szCs w:val="24"/>
          <w:lang w:val="uk-UA"/>
        </w:rPr>
        <w:t xml:space="preserve">Проблеми під час експлуатації: через 5 місяців роботи вийшов з ладу контролер і був замінений по гарантії підрядником. </w:t>
      </w:r>
    </w:p>
    <w:p w:rsidR="0092526D" w:rsidRPr="0092526D" w:rsidRDefault="0092526D" w:rsidP="0092526D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  <w:lang w:val="uk-UA"/>
        </w:rPr>
      </w:pPr>
      <w:r w:rsidRPr="0092526D">
        <w:rPr>
          <w:sz w:val="24"/>
          <w:szCs w:val="24"/>
          <w:lang w:val="uk-UA"/>
        </w:rPr>
        <w:t>Способи оптимізації системи: для даної місцевості варто встановлювати сонячні панелі більшої потужності.</w:t>
      </w:r>
    </w:p>
    <w:p w:rsidR="0092526D" w:rsidRDefault="00B872FE" w:rsidP="0092526D">
      <w:pPr>
        <w:pStyle w:val="a3"/>
        <w:rPr>
          <w:lang w:val="uk-UA"/>
        </w:rPr>
      </w:pPr>
      <w:r w:rsidRPr="00B872FE">
        <w:rPr>
          <w:noProof/>
          <w:lang w:val="ru-RU" w:eastAsia="uk-UA"/>
        </w:rPr>
        <w:t xml:space="preserve"> </w:t>
      </w:r>
      <w:r>
        <w:rPr>
          <w:noProof/>
          <w:lang w:eastAsia="uk-UA"/>
        </w:rPr>
        <w:t xml:space="preserve">  </w:t>
      </w:r>
      <w:r w:rsidR="0092526D" w:rsidRPr="001E1C3E">
        <w:rPr>
          <w:noProof/>
          <w:lang w:val="uk-UA" w:eastAsia="uk-UA"/>
        </w:rPr>
        <w:drawing>
          <wp:inline distT="0" distB="0" distL="0" distR="0">
            <wp:extent cx="1695450" cy="2276475"/>
            <wp:effectExtent l="0" t="0" r="0" b="9525"/>
            <wp:docPr id="3" name="Рисунок 3" descr="J:\3-тя  фаза\навчання\поїздка в Ів-Фр-ку область\Фото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3-тя  фаза\навчання\поїздка в Ів-Фр-ку область\Фото0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                                               </w:t>
      </w:r>
      <w:r w:rsidR="0092526D" w:rsidRPr="001E1C3E">
        <w:rPr>
          <w:noProof/>
          <w:lang w:val="uk-UA" w:eastAsia="uk-UA"/>
        </w:rPr>
        <w:drawing>
          <wp:inline distT="0" distB="0" distL="0" distR="0">
            <wp:extent cx="1724025" cy="2295525"/>
            <wp:effectExtent l="0" t="0" r="9525" b="9525"/>
            <wp:docPr id="2" name="Рисунок 2" descr="J:\3-тя  фаза\навчання\поїздка в Ів-Фр-ку область\Фото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3-тя  фаза\навчання\поїздка в Ів-Фр-ку область\Фото0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6D" w:rsidRPr="00CA5413" w:rsidRDefault="0092526D" w:rsidP="0092526D">
      <w:pPr>
        <w:spacing w:after="120" w:line="240" w:lineRule="auto"/>
        <w:jc w:val="center"/>
        <w:rPr>
          <w:b/>
          <w:sz w:val="24"/>
          <w:szCs w:val="24"/>
          <w:lang w:val="uk-UA"/>
        </w:rPr>
      </w:pPr>
      <w:r w:rsidRPr="007E539D">
        <w:rPr>
          <w:b/>
          <w:sz w:val="24"/>
          <w:szCs w:val="24"/>
          <w:lang w:val="uk-UA"/>
        </w:rPr>
        <w:lastRenderedPageBreak/>
        <w:t>МП «</w:t>
      </w:r>
      <w:r w:rsidRPr="0092526D">
        <w:rPr>
          <w:b/>
          <w:sz w:val="24"/>
          <w:szCs w:val="24"/>
          <w:lang w:val="uk-UA"/>
        </w:rPr>
        <w:t xml:space="preserve">Інноваційні енергоефективні заходи вуличного освітлення села </w:t>
      </w:r>
      <w:proofErr w:type="spellStart"/>
      <w:r w:rsidRPr="0092526D">
        <w:rPr>
          <w:b/>
          <w:sz w:val="24"/>
          <w:szCs w:val="24"/>
          <w:lang w:val="uk-UA"/>
        </w:rPr>
        <w:t>Зубрець</w:t>
      </w:r>
      <w:proofErr w:type="spellEnd"/>
      <w:r w:rsidRPr="0092526D">
        <w:rPr>
          <w:b/>
          <w:sz w:val="24"/>
          <w:szCs w:val="24"/>
          <w:lang w:val="uk-UA"/>
        </w:rPr>
        <w:t xml:space="preserve"> Бучацького району Тернопільської області. Модернізація вуличного освітлення з використанням ВДЕ (енергії сонця)</w:t>
      </w:r>
      <w:r w:rsidRPr="00CA5413">
        <w:rPr>
          <w:b/>
          <w:sz w:val="24"/>
          <w:szCs w:val="24"/>
          <w:lang w:val="uk-UA"/>
        </w:rPr>
        <w:t>»</w:t>
      </w:r>
    </w:p>
    <w:p w:rsidR="0092526D" w:rsidRPr="00CA5413" w:rsidRDefault="0092526D" w:rsidP="0092526D">
      <w:pPr>
        <w:spacing w:after="120" w:line="240" w:lineRule="auto"/>
        <w:rPr>
          <w:sz w:val="24"/>
          <w:szCs w:val="24"/>
          <w:lang w:val="uk-UA"/>
        </w:rPr>
      </w:pPr>
      <w:r w:rsidRPr="00CA5413">
        <w:rPr>
          <w:sz w:val="24"/>
          <w:szCs w:val="24"/>
          <w:lang w:val="uk-UA"/>
        </w:rPr>
        <w:t>ОГ: «Відродження -2012»</w:t>
      </w:r>
    </w:p>
    <w:p w:rsidR="0092526D" w:rsidRPr="00CA5413" w:rsidRDefault="0092526D" w:rsidP="0092526D">
      <w:pPr>
        <w:spacing w:after="0" w:line="240" w:lineRule="auto"/>
        <w:rPr>
          <w:sz w:val="24"/>
          <w:szCs w:val="24"/>
          <w:lang w:val="ru-RU"/>
        </w:rPr>
      </w:pPr>
      <w:r w:rsidRPr="00CA5413">
        <w:rPr>
          <w:sz w:val="24"/>
          <w:szCs w:val="24"/>
          <w:lang w:val="uk-UA"/>
        </w:rPr>
        <w:t xml:space="preserve">Контактна особа від ОГ: </w:t>
      </w:r>
      <w:r w:rsidRPr="00CA5413">
        <w:rPr>
          <w:sz w:val="24"/>
          <w:szCs w:val="24"/>
          <w:lang w:val="ru-RU"/>
        </w:rPr>
        <w:t xml:space="preserve">Пастух </w:t>
      </w:r>
      <w:proofErr w:type="spellStart"/>
      <w:r w:rsidRPr="00CA5413">
        <w:rPr>
          <w:sz w:val="24"/>
          <w:szCs w:val="24"/>
          <w:lang w:val="ru-RU"/>
        </w:rPr>
        <w:t>СвітланаБогданівна</w:t>
      </w:r>
      <w:proofErr w:type="spellEnd"/>
      <w:r w:rsidRPr="00CA5413">
        <w:rPr>
          <w:sz w:val="24"/>
          <w:szCs w:val="24"/>
          <w:lang w:val="ru-RU"/>
        </w:rPr>
        <w:t>,  тел.:   0964055761</w:t>
      </w:r>
    </w:p>
    <w:p w:rsidR="0092526D" w:rsidRPr="00780E1A" w:rsidRDefault="0092526D" w:rsidP="0092526D">
      <w:pPr>
        <w:spacing w:after="0" w:line="240" w:lineRule="auto"/>
        <w:rPr>
          <w:sz w:val="24"/>
          <w:szCs w:val="24"/>
          <w:lang w:val="uk-UA"/>
        </w:rPr>
      </w:pPr>
      <w:r w:rsidRPr="00CA5413">
        <w:rPr>
          <w:sz w:val="24"/>
          <w:szCs w:val="24"/>
          <w:lang w:val="uk-UA"/>
        </w:rPr>
        <w:t xml:space="preserve">Проектувальник: </w:t>
      </w:r>
      <w:proofErr w:type="spellStart"/>
      <w:r w:rsidRPr="00780E1A">
        <w:rPr>
          <w:sz w:val="24"/>
          <w:szCs w:val="24"/>
          <w:lang w:val="ru-RU"/>
        </w:rPr>
        <w:t>СПД-Хованець</w:t>
      </w:r>
      <w:proofErr w:type="spellEnd"/>
      <w:r w:rsidRPr="00780E1A">
        <w:rPr>
          <w:sz w:val="24"/>
          <w:szCs w:val="24"/>
          <w:lang w:val="ru-RU"/>
        </w:rPr>
        <w:t xml:space="preserve"> В.В.</w:t>
      </w:r>
      <w:r w:rsidRPr="00780E1A">
        <w:rPr>
          <w:sz w:val="24"/>
          <w:szCs w:val="24"/>
          <w:lang w:val="uk-UA"/>
        </w:rPr>
        <w:t>, м. Тернопіль,  тел. (067) 813-33-31</w:t>
      </w:r>
    </w:p>
    <w:p w:rsidR="0092526D" w:rsidRDefault="0092526D" w:rsidP="0092526D">
      <w:pPr>
        <w:pStyle w:val="a9"/>
        <w:spacing w:before="0" w:beforeAutospacing="0" w:after="0" w:afterAutospacing="0"/>
        <w:jc w:val="both"/>
        <w:rPr>
          <w:rFonts w:ascii="Calibri" w:hAnsi="Calibri"/>
          <w:lang w:val="uk-UA"/>
        </w:rPr>
      </w:pPr>
      <w:r w:rsidRPr="00780E1A">
        <w:rPr>
          <w:rFonts w:ascii="Calibri" w:hAnsi="Calibri"/>
          <w:lang w:val="uk-UA"/>
        </w:rPr>
        <w:t xml:space="preserve">Підрядник: ТОВ «Торговий Дім «Біла Смуга», м. Київ, вул. </w:t>
      </w:r>
      <w:proofErr w:type="spellStart"/>
      <w:r w:rsidRPr="00780E1A">
        <w:rPr>
          <w:rFonts w:ascii="Calibri" w:hAnsi="Calibri"/>
          <w:lang w:val="uk-UA"/>
        </w:rPr>
        <w:t>Смірнова-Ласточкіна</w:t>
      </w:r>
      <w:proofErr w:type="spellEnd"/>
      <w:r w:rsidRPr="00780E1A">
        <w:rPr>
          <w:rFonts w:ascii="Calibri" w:hAnsi="Calibri"/>
          <w:lang w:val="uk-UA"/>
        </w:rPr>
        <w:t>, 3/5, тел. (044) 545-71-04</w:t>
      </w:r>
    </w:p>
    <w:p w:rsidR="0092526D" w:rsidRPr="00CA5413" w:rsidRDefault="0092526D" w:rsidP="0092526D">
      <w:pPr>
        <w:pStyle w:val="a9"/>
        <w:spacing w:before="0" w:beforeAutospacing="0" w:after="0" w:afterAutospacing="0"/>
        <w:jc w:val="both"/>
        <w:rPr>
          <w:rFonts w:ascii="Calibri" w:hAnsi="Calibri"/>
          <w:lang w:val="uk-UA"/>
        </w:rPr>
      </w:pPr>
      <w:r w:rsidRPr="00CA5413">
        <w:rPr>
          <w:rFonts w:ascii="Calibri" w:hAnsi="Calibri"/>
          <w:lang w:val="uk-UA"/>
        </w:rPr>
        <w:t>Технічні деталі:</w:t>
      </w:r>
    </w:p>
    <w:tbl>
      <w:tblPr>
        <w:tblW w:w="10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297"/>
        <w:gridCol w:w="1559"/>
        <w:gridCol w:w="1134"/>
        <w:gridCol w:w="1531"/>
        <w:gridCol w:w="1417"/>
        <w:gridCol w:w="1230"/>
      </w:tblGrid>
      <w:tr w:rsidR="0092526D" w:rsidRPr="00A84484" w:rsidTr="0092526D">
        <w:tc>
          <w:tcPr>
            <w:tcW w:w="1135" w:type="dxa"/>
          </w:tcPr>
          <w:p w:rsidR="0092526D" w:rsidRPr="00A84484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84484">
              <w:rPr>
                <w:sz w:val="24"/>
                <w:szCs w:val="24"/>
                <w:lang w:val="uk-UA"/>
              </w:rPr>
              <w:t>Тип мережі</w:t>
            </w:r>
          </w:p>
        </w:tc>
        <w:tc>
          <w:tcPr>
            <w:tcW w:w="2297" w:type="dxa"/>
          </w:tcPr>
          <w:p w:rsidR="0092526D" w:rsidRPr="00A84484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84484">
              <w:rPr>
                <w:sz w:val="24"/>
                <w:szCs w:val="24"/>
                <w:lang w:val="uk-UA"/>
              </w:rPr>
              <w:t>Тип опори</w:t>
            </w:r>
          </w:p>
        </w:tc>
        <w:tc>
          <w:tcPr>
            <w:tcW w:w="1559" w:type="dxa"/>
          </w:tcPr>
          <w:p w:rsidR="0092526D" w:rsidRPr="00A84484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84484">
              <w:rPr>
                <w:sz w:val="24"/>
                <w:szCs w:val="24"/>
                <w:lang w:val="uk-UA"/>
              </w:rPr>
              <w:t>Тип світильників</w:t>
            </w:r>
          </w:p>
        </w:tc>
        <w:tc>
          <w:tcPr>
            <w:tcW w:w="1134" w:type="dxa"/>
          </w:tcPr>
          <w:p w:rsidR="0092526D" w:rsidRPr="00A84484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84484">
              <w:rPr>
                <w:sz w:val="24"/>
                <w:szCs w:val="24"/>
                <w:lang w:val="uk-UA"/>
              </w:rPr>
              <w:t>Тип сонячної батареї</w:t>
            </w:r>
          </w:p>
        </w:tc>
        <w:tc>
          <w:tcPr>
            <w:tcW w:w="1531" w:type="dxa"/>
          </w:tcPr>
          <w:p w:rsidR="0092526D" w:rsidRPr="00A84484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84484">
              <w:rPr>
                <w:sz w:val="24"/>
                <w:szCs w:val="24"/>
                <w:lang w:val="uk-UA"/>
              </w:rPr>
              <w:t>Тип акумулятора</w:t>
            </w:r>
          </w:p>
        </w:tc>
        <w:tc>
          <w:tcPr>
            <w:tcW w:w="1417" w:type="dxa"/>
          </w:tcPr>
          <w:p w:rsidR="0092526D" w:rsidRPr="00A84484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84484">
              <w:rPr>
                <w:sz w:val="24"/>
                <w:szCs w:val="24"/>
                <w:lang w:val="uk-UA"/>
              </w:rPr>
              <w:t>Тип контролера</w:t>
            </w:r>
          </w:p>
        </w:tc>
        <w:tc>
          <w:tcPr>
            <w:tcW w:w="1230" w:type="dxa"/>
          </w:tcPr>
          <w:p w:rsidR="0092526D" w:rsidRPr="00A84484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84484">
              <w:rPr>
                <w:sz w:val="24"/>
                <w:szCs w:val="24"/>
                <w:lang w:val="uk-UA"/>
              </w:rPr>
              <w:t>Тип інвертора</w:t>
            </w:r>
          </w:p>
        </w:tc>
      </w:tr>
      <w:tr w:rsidR="0092526D" w:rsidRPr="008B54AB" w:rsidTr="0092526D">
        <w:tc>
          <w:tcPr>
            <w:tcW w:w="1135" w:type="dxa"/>
          </w:tcPr>
          <w:p w:rsidR="0092526D" w:rsidRPr="00A84484" w:rsidRDefault="0092526D" w:rsidP="00DE5A2C">
            <w:pPr>
              <w:spacing w:after="120" w:line="240" w:lineRule="auto"/>
              <w:rPr>
                <w:sz w:val="24"/>
                <w:szCs w:val="24"/>
                <w:highlight w:val="yellow"/>
                <w:lang w:val="uk-UA"/>
              </w:rPr>
            </w:pPr>
            <w:r w:rsidRPr="008B54AB">
              <w:rPr>
                <w:sz w:val="24"/>
                <w:szCs w:val="24"/>
                <w:lang w:val="uk-UA"/>
              </w:rPr>
              <w:t>Автономні модулі</w:t>
            </w:r>
          </w:p>
        </w:tc>
        <w:tc>
          <w:tcPr>
            <w:tcW w:w="2297" w:type="dxa"/>
          </w:tcPr>
          <w:p w:rsidR="0092526D" w:rsidRPr="008B54AB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8B54AB">
              <w:rPr>
                <w:sz w:val="24"/>
                <w:szCs w:val="24"/>
                <w:lang w:val="uk-UA"/>
              </w:rPr>
              <w:t xml:space="preserve">Залізобетонні </w:t>
            </w:r>
            <w:proofErr w:type="spellStart"/>
            <w:r w:rsidRPr="008B54AB">
              <w:rPr>
                <w:sz w:val="24"/>
                <w:szCs w:val="24"/>
                <w:lang w:val="uk-UA"/>
              </w:rPr>
              <w:t>одностоякові</w:t>
            </w:r>
            <w:proofErr w:type="spellEnd"/>
            <w:r w:rsidRPr="008B54AB">
              <w:rPr>
                <w:sz w:val="24"/>
                <w:szCs w:val="24"/>
                <w:lang w:val="uk-UA"/>
              </w:rPr>
              <w:t xml:space="preserve"> опори для ВЛ 0,38 кВ і 6-10 кВ (із траверсами, 9 м, виробник Тернопільський завод залізобетонних конструкцій</w:t>
            </w:r>
          </w:p>
        </w:tc>
        <w:tc>
          <w:tcPr>
            <w:tcW w:w="1559" w:type="dxa"/>
          </w:tcPr>
          <w:p w:rsidR="0092526D" w:rsidRPr="00A37E76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37E76">
              <w:rPr>
                <w:sz w:val="24"/>
                <w:szCs w:val="24"/>
                <w:lang w:val="uk-UA"/>
              </w:rPr>
              <w:t>«</w:t>
            </w:r>
            <w:r w:rsidRPr="00A37E76">
              <w:rPr>
                <w:sz w:val="24"/>
                <w:szCs w:val="24"/>
              </w:rPr>
              <w:t>KSL</w:t>
            </w:r>
            <w:r w:rsidRPr="00A37E76">
              <w:rPr>
                <w:sz w:val="24"/>
                <w:szCs w:val="24"/>
                <w:lang w:val="ru-RU"/>
              </w:rPr>
              <w:t xml:space="preserve"> 28</w:t>
            </w:r>
            <w:r w:rsidRPr="00A37E76">
              <w:rPr>
                <w:sz w:val="24"/>
                <w:szCs w:val="24"/>
              </w:rPr>
              <w:t>M</w:t>
            </w:r>
            <w:r w:rsidRPr="00A37E76">
              <w:rPr>
                <w:sz w:val="24"/>
                <w:szCs w:val="24"/>
                <w:lang w:val="uk-UA"/>
              </w:rPr>
              <w:t xml:space="preserve">», </w:t>
            </w:r>
            <w:r w:rsidRPr="00A37E76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0 Вт, </w:t>
            </w:r>
            <w:proofErr w:type="spellStart"/>
            <w:r w:rsidRPr="00A37E76">
              <w:rPr>
                <w:sz w:val="24"/>
                <w:szCs w:val="24"/>
                <w:lang w:val="uk-UA"/>
              </w:rPr>
              <w:t>світодіод</w:t>
            </w:r>
            <w:r>
              <w:rPr>
                <w:sz w:val="24"/>
                <w:szCs w:val="24"/>
                <w:lang w:val="uk-UA"/>
              </w:rPr>
              <w:t>-</w:t>
            </w:r>
            <w:r w:rsidRPr="00A37E76">
              <w:rPr>
                <w:sz w:val="24"/>
                <w:szCs w:val="24"/>
                <w:lang w:val="uk-UA"/>
              </w:rPr>
              <w:t>ний</w:t>
            </w:r>
            <w:proofErr w:type="spellEnd"/>
            <w:r w:rsidRPr="00A37E76">
              <w:rPr>
                <w:sz w:val="24"/>
                <w:szCs w:val="24"/>
                <w:lang w:val="uk-UA"/>
              </w:rPr>
              <w:t xml:space="preserve"> елемент </w:t>
            </w:r>
            <w:proofErr w:type="spellStart"/>
            <w:r w:rsidRPr="00A37E76">
              <w:rPr>
                <w:sz w:val="24"/>
                <w:szCs w:val="24"/>
                <w:lang w:val="uk-UA"/>
              </w:rPr>
              <w:t>виготовляв</w:t>
            </w:r>
            <w:r>
              <w:rPr>
                <w:sz w:val="24"/>
                <w:szCs w:val="24"/>
                <w:lang w:val="uk-UA"/>
              </w:rPr>
              <w:t>-ся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у</w:t>
            </w:r>
            <w:r w:rsidRPr="00A37E76">
              <w:rPr>
                <w:sz w:val="24"/>
                <w:szCs w:val="24"/>
                <w:lang w:val="uk-UA"/>
              </w:rPr>
              <w:t xml:space="preserve"> Львові.</w:t>
            </w:r>
          </w:p>
        </w:tc>
        <w:tc>
          <w:tcPr>
            <w:tcW w:w="1134" w:type="dxa"/>
          </w:tcPr>
          <w:p w:rsidR="0092526D" w:rsidRPr="00F17E7C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F17E7C">
              <w:rPr>
                <w:sz w:val="24"/>
                <w:szCs w:val="24"/>
                <w:lang w:val="uk-UA"/>
              </w:rPr>
              <w:t>«</w:t>
            </w:r>
            <w:r w:rsidRPr="00F17E7C">
              <w:rPr>
                <w:sz w:val="24"/>
                <w:szCs w:val="24"/>
              </w:rPr>
              <w:t>KV</w:t>
            </w:r>
            <w:r w:rsidRPr="00F17E7C">
              <w:rPr>
                <w:sz w:val="24"/>
                <w:szCs w:val="24"/>
                <w:lang w:val="uk-UA"/>
              </w:rPr>
              <w:t>140 ВТ/12в», 140 Вт, виробник «Китай»</w:t>
            </w:r>
          </w:p>
        </w:tc>
        <w:tc>
          <w:tcPr>
            <w:tcW w:w="1531" w:type="dxa"/>
          </w:tcPr>
          <w:p w:rsidR="0092526D" w:rsidRPr="008B54AB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8B54AB">
              <w:rPr>
                <w:sz w:val="24"/>
                <w:szCs w:val="24"/>
                <w:lang w:val="uk-UA"/>
              </w:rPr>
              <w:t>«</w:t>
            </w:r>
            <w:r w:rsidRPr="008B54AB">
              <w:rPr>
                <w:sz w:val="24"/>
                <w:szCs w:val="24"/>
              </w:rPr>
              <w:t>AGM</w:t>
            </w:r>
            <w:r w:rsidRPr="008B54AB">
              <w:rPr>
                <w:sz w:val="24"/>
                <w:szCs w:val="24"/>
                <w:lang w:val="ru-RU"/>
              </w:rPr>
              <w:t xml:space="preserve"> 12-45</w:t>
            </w:r>
            <w:r w:rsidRPr="008B54AB">
              <w:rPr>
                <w:sz w:val="24"/>
                <w:szCs w:val="24"/>
                <w:lang w:val="uk-UA"/>
              </w:rPr>
              <w:t xml:space="preserve">», </w:t>
            </w:r>
            <w:r w:rsidRPr="008B54AB">
              <w:rPr>
                <w:sz w:val="24"/>
                <w:szCs w:val="24"/>
                <w:lang w:val="ru-RU"/>
              </w:rPr>
              <w:t>45</w:t>
            </w:r>
            <w:r w:rsidRPr="008B54AB">
              <w:rPr>
                <w:sz w:val="24"/>
                <w:szCs w:val="24"/>
                <w:lang w:val="uk-UA"/>
              </w:rPr>
              <w:t xml:space="preserve"> А-год., виробник «</w:t>
            </w:r>
            <w:r>
              <w:rPr>
                <w:sz w:val="24"/>
                <w:szCs w:val="24"/>
                <w:lang w:val="uk-UA"/>
              </w:rPr>
              <w:t>США</w:t>
            </w:r>
            <w:r w:rsidRPr="008B54AB">
              <w:rPr>
                <w:sz w:val="24"/>
                <w:szCs w:val="24"/>
                <w:lang w:val="uk-UA"/>
              </w:rPr>
              <w:t>», розміщений на опорі</w:t>
            </w:r>
          </w:p>
        </w:tc>
        <w:tc>
          <w:tcPr>
            <w:tcW w:w="1417" w:type="dxa"/>
          </w:tcPr>
          <w:p w:rsidR="0092526D" w:rsidRPr="008B54AB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8B54AB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8B54AB">
              <w:rPr>
                <w:sz w:val="24"/>
                <w:szCs w:val="24"/>
              </w:rPr>
              <w:t>EPSolarLS</w:t>
            </w:r>
            <w:proofErr w:type="spellEnd"/>
            <w:r w:rsidRPr="008B54AB">
              <w:rPr>
                <w:sz w:val="24"/>
                <w:szCs w:val="24"/>
                <w:lang w:val="uk-UA"/>
              </w:rPr>
              <w:t>1024</w:t>
            </w:r>
            <w:r w:rsidRPr="008B54AB">
              <w:rPr>
                <w:sz w:val="24"/>
                <w:szCs w:val="24"/>
              </w:rPr>
              <w:t>RD</w:t>
            </w:r>
            <w:r w:rsidRPr="008B54AB">
              <w:rPr>
                <w:sz w:val="24"/>
                <w:szCs w:val="24"/>
                <w:lang w:val="uk-UA"/>
              </w:rPr>
              <w:t xml:space="preserve">» виробник «Китай» </w:t>
            </w:r>
            <w:proofErr w:type="spellStart"/>
            <w:r>
              <w:rPr>
                <w:sz w:val="24"/>
                <w:szCs w:val="24"/>
                <w:lang w:val="uk-UA"/>
              </w:rPr>
              <w:t>Встановле-ний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 опорі</w:t>
            </w:r>
          </w:p>
        </w:tc>
        <w:tc>
          <w:tcPr>
            <w:tcW w:w="1230" w:type="dxa"/>
          </w:tcPr>
          <w:p w:rsidR="0092526D" w:rsidRPr="00A37E76" w:rsidRDefault="0092526D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37E76">
              <w:rPr>
                <w:sz w:val="24"/>
                <w:szCs w:val="24"/>
                <w:lang w:val="uk-UA"/>
              </w:rPr>
              <w:t>немає</w:t>
            </w:r>
          </w:p>
        </w:tc>
      </w:tr>
    </w:tbl>
    <w:p w:rsidR="0092526D" w:rsidRPr="007E3F9E" w:rsidRDefault="0092526D" w:rsidP="0092526D">
      <w:pPr>
        <w:spacing w:after="12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Загальне враження від роботи: </w:t>
      </w:r>
      <w:r w:rsidRPr="007E3F9E">
        <w:rPr>
          <w:sz w:val="24"/>
          <w:szCs w:val="24"/>
          <w:lang w:val="uk-UA"/>
        </w:rPr>
        <w:t>світло якісне, освітленість під опорою достатня, виконавці робіт додатково встановили датчики руху , які дають можливість економити енергію,  в хмарний період (кілька хмарних днів поспіль) влітку не впливають на роботу освітлення, а  взимку особливо грудень місяць, кили мало сонячних днів , заряду акумуляторної батареї недостатньо і лампа горить 3-4  год., в день і контролер відключає світло не даючи розрядитись акумуляторній батареї, однак світильники світять зимою майже кожний день.</w:t>
      </w:r>
    </w:p>
    <w:p w:rsidR="0092526D" w:rsidRDefault="0092526D" w:rsidP="0092526D">
      <w:pPr>
        <w:spacing w:after="120" w:line="240" w:lineRule="auto"/>
        <w:rPr>
          <w:sz w:val="24"/>
          <w:szCs w:val="24"/>
          <w:lang w:val="uk-UA"/>
        </w:rPr>
      </w:pPr>
      <w:r w:rsidRPr="007E3F9E">
        <w:rPr>
          <w:sz w:val="24"/>
          <w:szCs w:val="24"/>
          <w:lang w:val="uk-UA"/>
        </w:rPr>
        <w:t xml:space="preserve">Проблеми під час експлуатації: через 2 місяці роботи вийшов з ладу 1 датчик руху із 24 і був замінений по гарантії </w:t>
      </w:r>
      <w:r>
        <w:rPr>
          <w:sz w:val="24"/>
          <w:szCs w:val="24"/>
          <w:lang w:val="uk-UA"/>
        </w:rPr>
        <w:t>виконавцем робіт.</w:t>
      </w:r>
    </w:p>
    <w:p w:rsidR="0092526D" w:rsidRPr="009E5E87" w:rsidRDefault="0092526D" w:rsidP="0092526D">
      <w:pPr>
        <w:rPr>
          <w:lang w:val="ru-RU"/>
        </w:rPr>
      </w:pPr>
      <w:r w:rsidRPr="00F17E7C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1919628" cy="2571750"/>
            <wp:effectExtent l="0" t="0" r="4445" b="0"/>
            <wp:docPr id="7" name="Рисунок 7" descr="Фото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то05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811" cy="2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2FE">
        <w:t xml:space="preserve">                                                        </w:t>
      </w:r>
      <w:r w:rsidRPr="007E3F9E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2333625" cy="2638011"/>
            <wp:effectExtent l="0" t="0" r="0" b="0"/>
            <wp:docPr id="6" name="Рисунок 6" descr="J:\3-тя  фаза\навчання\поїздка в Ів-Фр-ку область\IMG_1632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:\3-тя  фаза\навчання\поїздка в Ів-Фр-ку область\IMG_1632+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3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87" w:rsidRPr="00A84300" w:rsidRDefault="009E5E87" w:rsidP="009E5E87">
      <w:pPr>
        <w:spacing w:after="120" w:line="240" w:lineRule="auto"/>
        <w:jc w:val="center"/>
        <w:rPr>
          <w:b/>
          <w:sz w:val="24"/>
          <w:szCs w:val="24"/>
          <w:lang w:val="uk-UA"/>
        </w:rPr>
      </w:pPr>
      <w:r w:rsidRPr="007E539D">
        <w:rPr>
          <w:b/>
          <w:sz w:val="24"/>
          <w:szCs w:val="24"/>
          <w:lang w:val="uk-UA"/>
        </w:rPr>
        <w:lastRenderedPageBreak/>
        <w:t>МП «</w:t>
      </w:r>
      <w:proofErr w:type="spellStart"/>
      <w:r w:rsidRPr="00A84300">
        <w:rPr>
          <w:b/>
          <w:i/>
          <w:sz w:val="24"/>
          <w:szCs w:val="24"/>
          <w:lang w:val="ru-RU"/>
        </w:rPr>
        <w:t>Інноваційніенергоефективні</w:t>
      </w:r>
      <w:proofErr w:type="spellEnd"/>
      <w:r w:rsidRPr="00A84300">
        <w:rPr>
          <w:b/>
          <w:i/>
          <w:sz w:val="24"/>
          <w:szCs w:val="24"/>
          <w:lang w:val="ru-RU"/>
        </w:rPr>
        <w:t xml:space="preserve"> заходи в ЗОШ І-ІІІ ст. в </w:t>
      </w:r>
      <w:proofErr w:type="spellStart"/>
      <w:r w:rsidRPr="00A84300">
        <w:rPr>
          <w:b/>
          <w:i/>
          <w:sz w:val="24"/>
          <w:szCs w:val="24"/>
          <w:lang w:val="ru-RU"/>
        </w:rPr>
        <w:t>с.Висипівці</w:t>
      </w:r>
      <w:proofErr w:type="spellEnd"/>
      <w:r w:rsidRPr="00A84300">
        <w:rPr>
          <w:b/>
          <w:i/>
          <w:sz w:val="24"/>
          <w:szCs w:val="24"/>
          <w:lang w:val="ru-RU"/>
        </w:rPr>
        <w:t xml:space="preserve">, </w:t>
      </w:r>
      <w:proofErr w:type="spellStart"/>
      <w:r w:rsidRPr="00A84300">
        <w:rPr>
          <w:b/>
          <w:i/>
          <w:sz w:val="24"/>
          <w:szCs w:val="24"/>
          <w:lang w:val="ru-RU"/>
        </w:rPr>
        <w:t>капітальний</w:t>
      </w:r>
      <w:proofErr w:type="spellEnd"/>
      <w:r w:rsidRPr="00A84300">
        <w:rPr>
          <w:b/>
          <w:i/>
          <w:sz w:val="24"/>
          <w:szCs w:val="24"/>
          <w:lang w:val="ru-RU"/>
        </w:rPr>
        <w:t xml:space="preserve"> ремонт </w:t>
      </w:r>
      <w:proofErr w:type="spellStart"/>
      <w:r w:rsidRPr="00A84300">
        <w:rPr>
          <w:b/>
          <w:i/>
          <w:sz w:val="24"/>
          <w:szCs w:val="24"/>
          <w:lang w:val="ru-RU"/>
        </w:rPr>
        <w:t>системигарячоговодопостачання</w:t>
      </w:r>
      <w:proofErr w:type="spellEnd"/>
      <w:r w:rsidRPr="00A84300">
        <w:rPr>
          <w:b/>
          <w:i/>
          <w:sz w:val="24"/>
          <w:szCs w:val="24"/>
          <w:lang w:val="ru-RU"/>
        </w:rPr>
        <w:t xml:space="preserve"> та </w:t>
      </w:r>
      <w:proofErr w:type="spellStart"/>
      <w:r w:rsidRPr="00A84300">
        <w:rPr>
          <w:b/>
          <w:i/>
          <w:sz w:val="24"/>
          <w:szCs w:val="24"/>
          <w:lang w:val="ru-RU"/>
        </w:rPr>
        <w:t>опалення</w:t>
      </w:r>
      <w:proofErr w:type="spellEnd"/>
      <w:r w:rsidRPr="00A84300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A84300">
        <w:rPr>
          <w:b/>
          <w:i/>
          <w:sz w:val="24"/>
          <w:szCs w:val="24"/>
          <w:lang w:val="ru-RU"/>
        </w:rPr>
        <w:t>з</w:t>
      </w:r>
      <w:proofErr w:type="spellEnd"/>
      <w:r w:rsidRPr="00A84300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A84300">
        <w:rPr>
          <w:b/>
          <w:i/>
          <w:sz w:val="24"/>
          <w:szCs w:val="24"/>
          <w:lang w:val="ru-RU"/>
        </w:rPr>
        <w:t>встановленнямсистемисонячнихколекторів</w:t>
      </w:r>
      <w:proofErr w:type="spellEnd"/>
      <w:r w:rsidRPr="00A84300">
        <w:rPr>
          <w:b/>
          <w:sz w:val="24"/>
          <w:szCs w:val="24"/>
          <w:lang w:val="uk-UA"/>
        </w:rPr>
        <w:t>»</w:t>
      </w:r>
    </w:p>
    <w:p w:rsidR="009E5E87" w:rsidRDefault="009E5E87" w:rsidP="009E5E87">
      <w:pPr>
        <w:spacing w:after="12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ОГ: «</w:t>
      </w:r>
      <w:r w:rsidRPr="00AC7247">
        <w:rPr>
          <w:rFonts w:ascii="Verdana" w:hAnsi="Verdana"/>
          <w:sz w:val="20"/>
          <w:lang w:val="uk-UA"/>
        </w:rPr>
        <w:t>Червона калина</w:t>
      </w:r>
      <w:r>
        <w:rPr>
          <w:sz w:val="24"/>
          <w:szCs w:val="24"/>
          <w:lang w:val="uk-UA"/>
        </w:rPr>
        <w:t>»</w:t>
      </w:r>
    </w:p>
    <w:p w:rsidR="009E5E87" w:rsidRPr="00907AFB" w:rsidRDefault="009E5E87" w:rsidP="009E5E87">
      <w:pPr>
        <w:spacing w:after="12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Контактна особа від ОГ: </w:t>
      </w:r>
      <w:r w:rsidRPr="00AC7247">
        <w:rPr>
          <w:rFonts w:ascii="Verdana" w:hAnsi="Verdana"/>
          <w:sz w:val="20"/>
          <w:lang w:val="uk-UA"/>
        </w:rPr>
        <w:t>Парій Леся Григ</w:t>
      </w:r>
      <w:r>
        <w:rPr>
          <w:rFonts w:ascii="Verdana" w:hAnsi="Verdana"/>
          <w:sz w:val="20"/>
          <w:lang w:val="uk-UA"/>
        </w:rPr>
        <w:t xml:space="preserve">орівна,  </w:t>
      </w:r>
      <w:proofErr w:type="spellStart"/>
      <w:r w:rsidRPr="00AC7247">
        <w:rPr>
          <w:rFonts w:ascii="Verdana" w:hAnsi="Verdana"/>
          <w:sz w:val="20"/>
          <w:lang w:val="uk-UA"/>
        </w:rPr>
        <w:t>тел</w:t>
      </w:r>
      <w:proofErr w:type="spellEnd"/>
      <w:r w:rsidRPr="00AC7247">
        <w:rPr>
          <w:rFonts w:ascii="Verdana" w:hAnsi="Verdana"/>
          <w:sz w:val="20"/>
          <w:lang w:val="uk-UA"/>
        </w:rPr>
        <w:t xml:space="preserve"> – 096-3456007</w:t>
      </w:r>
    </w:p>
    <w:p w:rsidR="009E5E87" w:rsidRPr="00985712" w:rsidRDefault="009E5E87" w:rsidP="009E5E87">
      <w:pPr>
        <w:shd w:val="clear" w:color="auto" w:fill="FFFFFF"/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Проектувальник: </w:t>
      </w:r>
      <w:r>
        <w:rPr>
          <w:rFonts w:ascii="Verdana" w:hAnsi="Verdana"/>
          <w:sz w:val="20"/>
          <w:lang w:val="uk-UA"/>
        </w:rPr>
        <w:t>ПМП «Нортон</w:t>
      </w:r>
      <w:r w:rsidRPr="00985712">
        <w:rPr>
          <w:rFonts w:ascii="Verdana" w:hAnsi="Verdana"/>
          <w:sz w:val="24"/>
          <w:szCs w:val="24"/>
          <w:lang w:val="uk-UA"/>
        </w:rPr>
        <w:t>»</w:t>
      </w:r>
      <w:r w:rsidRPr="00985712">
        <w:rPr>
          <w:sz w:val="24"/>
          <w:szCs w:val="24"/>
          <w:lang w:val="uk-UA"/>
        </w:rPr>
        <w:t xml:space="preserve">, </w:t>
      </w:r>
      <w:r w:rsidRPr="00985712">
        <w:rPr>
          <w:bCs/>
          <w:spacing w:val="-2"/>
          <w:sz w:val="24"/>
          <w:szCs w:val="24"/>
          <w:lang w:val="uk-UA"/>
        </w:rPr>
        <w:t>м. Тернопіль, вул. Миру, 2</w:t>
      </w:r>
      <w:r>
        <w:rPr>
          <w:bCs/>
          <w:spacing w:val="-2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тел. (067) 350-48-08</w:t>
      </w:r>
    </w:p>
    <w:p w:rsidR="009E5E87" w:rsidRPr="00985712" w:rsidRDefault="009E5E87" w:rsidP="009E5E87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Підрядник:  </w:t>
      </w:r>
      <w:r w:rsidRPr="00985712">
        <w:rPr>
          <w:sz w:val="24"/>
          <w:szCs w:val="24"/>
          <w:lang w:val="uk-UA"/>
        </w:rPr>
        <w:t>ТОВ «</w:t>
      </w:r>
      <w:proofErr w:type="spellStart"/>
      <w:r w:rsidRPr="00985712">
        <w:rPr>
          <w:sz w:val="24"/>
          <w:szCs w:val="24"/>
          <w:lang w:val="uk-UA"/>
        </w:rPr>
        <w:t>ТОМ-ІнвестБуд</w:t>
      </w:r>
      <w:proofErr w:type="spellEnd"/>
      <w:r w:rsidRPr="00985712">
        <w:rPr>
          <w:sz w:val="24"/>
          <w:szCs w:val="24"/>
          <w:lang w:val="uk-UA"/>
        </w:rPr>
        <w:t xml:space="preserve">»,  Тернопільська </w:t>
      </w:r>
      <w:proofErr w:type="spellStart"/>
      <w:r w:rsidRPr="00985712">
        <w:rPr>
          <w:sz w:val="24"/>
          <w:szCs w:val="24"/>
          <w:lang w:val="uk-UA"/>
        </w:rPr>
        <w:t>обл</w:t>
      </w:r>
      <w:proofErr w:type="spellEnd"/>
      <w:r w:rsidRPr="00985712">
        <w:rPr>
          <w:sz w:val="24"/>
          <w:szCs w:val="24"/>
          <w:lang w:val="uk-UA"/>
        </w:rPr>
        <w:t xml:space="preserve">,Тернопільський р-н, </w:t>
      </w:r>
    </w:p>
    <w:p w:rsidR="009E5E87" w:rsidRPr="00985712" w:rsidRDefault="009E5E87" w:rsidP="009E5E87">
      <w:pPr>
        <w:spacing w:after="0"/>
        <w:jc w:val="both"/>
        <w:rPr>
          <w:sz w:val="24"/>
          <w:szCs w:val="24"/>
          <w:lang w:val="uk-UA"/>
        </w:rPr>
      </w:pPr>
      <w:proofErr w:type="spellStart"/>
      <w:r w:rsidRPr="00985712">
        <w:rPr>
          <w:sz w:val="24"/>
          <w:szCs w:val="24"/>
          <w:lang w:val="uk-UA"/>
        </w:rPr>
        <w:t>с.Петриків</w:t>
      </w:r>
      <w:proofErr w:type="spellEnd"/>
      <w:r w:rsidRPr="00985712">
        <w:rPr>
          <w:sz w:val="24"/>
          <w:szCs w:val="24"/>
          <w:lang w:val="uk-UA"/>
        </w:rPr>
        <w:t xml:space="preserve">, </w:t>
      </w:r>
      <w:proofErr w:type="spellStart"/>
      <w:r w:rsidRPr="00985712">
        <w:rPr>
          <w:sz w:val="24"/>
          <w:szCs w:val="24"/>
          <w:lang w:val="uk-UA"/>
        </w:rPr>
        <w:t>вул.Вояків</w:t>
      </w:r>
      <w:proofErr w:type="spellEnd"/>
      <w:r w:rsidRPr="00985712">
        <w:rPr>
          <w:sz w:val="24"/>
          <w:szCs w:val="24"/>
          <w:lang w:val="uk-UA"/>
        </w:rPr>
        <w:t xml:space="preserve"> УПА 1/12, </w:t>
      </w:r>
      <w:r w:rsidRPr="00985712">
        <w:rPr>
          <w:sz w:val="24"/>
          <w:szCs w:val="24"/>
          <w:lang w:val="ru-RU"/>
        </w:rPr>
        <w:t xml:space="preserve">тел. </w:t>
      </w:r>
      <w:r w:rsidRPr="00985712">
        <w:rPr>
          <w:sz w:val="24"/>
          <w:szCs w:val="24"/>
          <w:lang w:val="uk-UA"/>
        </w:rPr>
        <w:t>53-20-76,53-51-55</w:t>
      </w:r>
    </w:p>
    <w:p w:rsidR="009E5E87" w:rsidRDefault="009E5E87" w:rsidP="009E5E87">
      <w:pPr>
        <w:spacing w:after="12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Технічні деталі: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552"/>
        <w:gridCol w:w="1506"/>
        <w:gridCol w:w="1471"/>
        <w:gridCol w:w="2693"/>
      </w:tblGrid>
      <w:tr w:rsidR="009E5E87" w:rsidRPr="00A84484" w:rsidTr="00DE5A2C">
        <w:tc>
          <w:tcPr>
            <w:tcW w:w="1560" w:type="dxa"/>
          </w:tcPr>
          <w:p w:rsidR="009E5E87" w:rsidRPr="00A84484" w:rsidRDefault="009E5E87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Тип обладнання</w:t>
            </w:r>
          </w:p>
        </w:tc>
        <w:tc>
          <w:tcPr>
            <w:tcW w:w="2552" w:type="dxa"/>
          </w:tcPr>
          <w:p w:rsidR="009E5E87" w:rsidRPr="00A84484" w:rsidRDefault="009E5E87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Характеристики сонячного колектора</w:t>
            </w:r>
          </w:p>
        </w:tc>
        <w:tc>
          <w:tcPr>
            <w:tcW w:w="1506" w:type="dxa"/>
          </w:tcPr>
          <w:p w:rsidR="009E5E87" w:rsidRPr="00A84484" w:rsidRDefault="009E5E87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Бойлер</w:t>
            </w:r>
          </w:p>
        </w:tc>
        <w:tc>
          <w:tcPr>
            <w:tcW w:w="1471" w:type="dxa"/>
          </w:tcPr>
          <w:p w:rsidR="009E5E87" w:rsidRPr="00A84484" w:rsidRDefault="009E5E87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A84484">
              <w:rPr>
                <w:sz w:val="24"/>
                <w:szCs w:val="24"/>
                <w:lang w:val="uk-UA"/>
              </w:rPr>
              <w:t>Тип контролера</w:t>
            </w:r>
          </w:p>
        </w:tc>
        <w:tc>
          <w:tcPr>
            <w:tcW w:w="2693" w:type="dxa"/>
          </w:tcPr>
          <w:p w:rsidR="009E5E87" w:rsidRPr="00A84484" w:rsidRDefault="009E5E87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Інші характеристик (за необхідністю)</w:t>
            </w:r>
          </w:p>
        </w:tc>
      </w:tr>
      <w:tr w:rsidR="009E5E87" w:rsidRPr="00B872FE" w:rsidTr="00DE5A2C">
        <w:tc>
          <w:tcPr>
            <w:tcW w:w="1560" w:type="dxa"/>
          </w:tcPr>
          <w:p w:rsidR="009E5E87" w:rsidRPr="00A84484" w:rsidRDefault="009E5E87" w:rsidP="00DE5A2C">
            <w:pPr>
              <w:spacing w:after="120" w:line="240" w:lineRule="auto"/>
              <w:rPr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0D1241">
              <w:rPr>
                <w:sz w:val="24"/>
                <w:szCs w:val="24"/>
                <w:lang w:val="uk-UA"/>
              </w:rPr>
              <w:t>Геліосистема</w:t>
            </w:r>
            <w:proofErr w:type="spellEnd"/>
          </w:p>
        </w:tc>
        <w:tc>
          <w:tcPr>
            <w:tcW w:w="2552" w:type="dxa"/>
          </w:tcPr>
          <w:p w:rsidR="009E5E87" w:rsidRPr="00362E54" w:rsidRDefault="009E5E87" w:rsidP="009E5E8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362E54">
              <w:rPr>
                <w:lang w:val="uk-UA" w:eastAsia="uk-UA"/>
              </w:rPr>
              <w:t>Сонячний колектор площею абсорбера 3,84м</w:t>
            </w:r>
            <w:r w:rsidRPr="00362E54">
              <w:rPr>
                <w:vertAlign w:val="superscript"/>
                <w:lang w:val="uk-UA" w:eastAsia="uk-UA"/>
              </w:rPr>
              <w:t xml:space="preserve">2 </w:t>
            </w:r>
            <w:r w:rsidRPr="00362E54">
              <w:rPr>
                <w:lang w:val="uk-UA" w:eastAsia="uk-UA"/>
              </w:rPr>
              <w:t xml:space="preserve">(аналог - </w:t>
            </w:r>
            <w:proofErr w:type="spellStart"/>
            <w:r w:rsidRPr="00362E54">
              <w:rPr>
                <w:lang w:val="uk-UA" w:eastAsia="uk-UA"/>
              </w:rPr>
              <w:t>Atm</w:t>
            </w:r>
            <w:proofErr w:type="spellEnd"/>
            <w:r w:rsidRPr="00362E54">
              <w:rPr>
                <w:lang w:eastAsia="uk-UA"/>
              </w:rPr>
              <w:t>o</w:t>
            </w:r>
            <w:proofErr w:type="spellStart"/>
            <w:r w:rsidRPr="00362E54">
              <w:rPr>
                <w:lang w:val="uk-UA" w:eastAsia="uk-UA"/>
              </w:rPr>
              <w:t>sfera</w:t>
            </w:r>
            <w:proofErr w:type="spellEnd"/>
            <w:r w:rsidRPr="00362E54">
              <w:rPr>
                <w:lang w:val="uk-UA" w:eastAsia="uk-UA"/>
              </w:rPr>
              <w:t xml:space="preserve"> CBK-А250-58-1800) в комплекті з </w:t>
            </w:r>
            <w:proofErr w:type="spellStart"/>
            <w:r w:rsidRPr="00362E54">
              <w:rPr>
                <w:lang w:val="uk-UA" w:eastAsia="uk-UA"/>
              </w:rPr>
              <w:t>повітровідвідним</w:t>
            </w:r>
            <w:proofErr w:type="spellEnd"/>
            <w:r w:rsidRPr="00362E54">
              <w:rPr>
                <w:lang w:val="uk-UA" w:eastAsia="uk-UA"/>
              </w:rPr>
              <w:t xml:space="preserve"> клапаном  (3/8М + кран 3/8), тепловим насосом (аналог - 2-12 l/</w:t>
            </w:r>
            <w:proofErr w:type="spellStart"/>
            <w:r w:rsidRPr="00362E54">
              <w:rPr>
                <w:lang w:eastAsia="uk-UA"/>
              </w:rPr>
              <w:t>minWilost</w:t>
            </w:r>
            <w:proofErr w:type="spellEnd"/>
            <w:r w:rsidRPr="00362E54">
              <w:rPr>
                <w:lang w:val="uk-UA" w:eastAsia="uk-UA"/>
              </w:rPr>
              <w:t xml:space="preserve"> 25/6), гідравлічним  приєднання (аналог - </w:t>
            </w:r>
            <w:proofErr w:type="spellStart"/>
            <w:r w:rsidRPr="00362E54">
              <w:rPr>
                <w:lang w:eastAsia="uk-UA"/>
              </w:rPr>
              <w:t>NanoflexDn</w:t>
            </w:r>
            <w:proofErr w:type="spellEnd"/>
            <w:r w:rsidRPr="00362E54">
              <w:rPr>
                <w:lang w:val="uk-UA" w:eastAsia="uk-UA"/>
              </w:rPr>
              <w:t xml:space="preserve"> 16)</w:t>
            </w:r>
          </w:p>
        </w:tc>
        <w:tc>
          <w:tcPr>
            <w:tcW w:w="1506" w:type="dxa"/>
          </w:tcPr>
          <w:p w:rsidR="009E5E87" w:rsidRPr="00362E54" w:rsidRDefault="009E5E87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362E54">
              <w:rPr>
                <w:lang w:val="uk-UA" w:eastAsia="uk-UA"/>
              </w:rPr>
              <w:t xml:space="preserve">Бойлер </w:t>
            </w:r>
            <w:smartTag w:uri="urn:schemas-microsoft-com:office:smarttags" w:element="metricconverter">
              <w:smartTagPr>
                <w:attr w:name="ProductID" w:val="300 л"/>
              </w:smartTagPr>
              <w:r w:rsidRPr="00362E54">
                <w:rPr>
                  <w:lang w:val="uk-UA" w:eastAsia="uk-UA"/>
                </w:rPr>
                <w:t>300 л</w:t>
              </w:r>
            </w:smartTag>
            <w:r w:rsidRPr="00362E54">
              <w:rPr>
                <w:lang w:val="uk-UA" w:eastAsia="uk-UA"/>
              </w:rPr>
              <w:t xml:space="preserve"> (аналог</w:t>
            </w:r>
            <w:r w:rsidRPr="00362E54">
              <w:rPr>
                <w:strike/>
                <w:lang w:val="uk-UA" w:eastAsia="uk-UA"/>
              </w:rPr>
              <w:t xml:space="preserve"> - </w:t>
            </w:r>
            <w:r w:rsidRPr="00362E54">
              <w:rPr>
                <w:lang w:val="uk-UA" w:eastAsia="uk-UA"/>
              </w:rPr>
              <w:t xml:space="preserve">ЕСО 200) в комплекті з  розширювальним  баком  </w:t>
            </w:r>
            <w:smartTag w:uri="urn:schemas-microsoft-com:office:smarttags" w:element="metricconverter">
              <w:smartTagPr>
                <w:attr w:name="ProductID" w:val="24 л"/>
              </w:smartTagPr>
              <w:r w:rsidRPr="00362E54">
                <w:rPr>
                  <w:lang w:val="uk-UA" w:eastAsia="uk-UA"/>
                </w:rPr>
                <w:t>24 л</w:t>
              </w:r>
            </w:smartTag>
            <w:r w:rsidRPr="00362E54">
              <w:rPr>
                <w:lang w:val="uk-UA" w:eastAsia="uk-UA"/>
              </w:rPr>
              <w:t xml:space="preserve">(аналог – </w:t>
            </w:r>
            <w:r w:rsidRPr="00362E54">
              <w:rPr>
                <w:lang w:eastAsia="uk-UA"/>
              </w:rPr>
              <w:t>Z</w:t>
            </w:r>
            <w:r w:rsidRPr="00362E54">
              <w:rPr>
                <w:lang w:val="uk-UA" w:eastAsia="uk-UA"/>
              </w:rPr>
              <w:t>ILMET)</w:t>
            </w:r>
          </w:p>
        </w:tc>
        <w:tc>
          <w:tcPr>
            <w:tcW w:w="1471" w:type="dxa"/>
          </w:tcPr>
          <w:p w:rsidR="009E5E87" w:rsidRPr="00362E54" w:rsidRDefault="009E5E87" w:rsidP="00DE5A2C">
            <w:pPr>
              <w:spacing w:after="120" w:line="240" w:lineRule="auto"/>
              <w:rPr>
                <w:sz w:val="24"/>
                <w:szCs w:val="24"/>
                <w:lang w:val="uk-UA"/>
              </w:rPr>
            </w:pPr>
            <w:r w:rsidRPr="00362E54">
              <w:rPr>
                <w:lang w:val="uk-UA" w:eastAsia="uk-UA"/>
              </w:rPr>
              <w:t xml:space="preserve">Контролер </w:t>
            </w:r>
            <w:proofErr w:type="spellStart"/>
            <w:r w:rsidRPr="00362E54">
              <w:rPr>
                <w:lang w:val="uk-UA" w:eastAsia="uk-UA"/>
              </w:rPr>
              <w:t>геліосистеми</w:t>
            </w:r>
            <w:proofErr w:type="spellEnd"/>
            <w:r w:rsidRPr="00362E54">
              <w:rPr>
                <w:lang w:val="uk-UA" w:eastAsia="uk-UA"/>
              </w:rPr>
              <w:t xml:space="preserve"> (аналог - </w:t>
            </w:r>
            <w:proofErr w:type="spellStart"/>
            <w:r w:rsidRPr="00362E54">
              <w:rPr>
                <w:lang w:val="uk-UA" w:eastAsia="uk-UA"/>
              </w:rPr>
              <w:t>Atmоsfera</w:t>
            </w:r>
            <w:proofErr w:type="spellEnd"/>
            <w:r w:rsidRPr="00362E54">
              <w:rPr>
                <w:lang w:val="uk-UA" w:eastAsia="uk-UA"/>
              </w:rPr>
              <w:t xml:space="preserve"> CK 530С8)</w:t>
            </w:r>
          </w:p>
        </w:tc>
        <w:tc>
          <w:tcPr>
            <w:tcW w:w="2693" w:type="dxa"/>
          </w:tcPr>
          <w:p w:rsidR="009E5E87" w:rsidRDefault="009E5E87" w:rsidP="00DE5A2C">
            <w:pPr>
              <w:spacing w:after="120" w:line="240" w:lineRule="auto"/>
              <w:rPr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Pr="00362E54">
              <w:rPr>
                <w:sz w:val="24"/>
                <w:szCs w:val="24"/>
                <w:lang w:val="uk-UA"/>
              </w:rPr>
              <w:t>Потужни</w:t>
            </w:r>
            <w:r>
              <w:rPr>
                <w:sz w:val="24"/>
                <w:szCs w:val="24"/>
                <w:lang w:val="uk-UA"/>
              </w:rPr>
              <w:t>й плоский сонячний колектор з мідним поглиначем VITOSOL 200-F виробник  «</w:t>
            </w:r>
            <w:proofErr w:type="spellStart"/>
            <w:r>
              <w:rPr>
                <w:sz w:val="24"/>
                <w:szCs w:val="24"/>
                <w:lang w:val="uk-UA"/>
              </w:rPr>
              <w:t>Vi</w:t>
            </w:r>
            <w:proofErr w:type="spellEnd"/>
            <w:r>
              <w:rPr>
                <w:sz w:val="24"/>
                <w:szCs w:val="24"/>
              </w:rPr>
              <w:t>e</w:t>
            </w:r>
            <w:proofErr w:type="spellStart"/>
            <w:r>
              <w:rPr>
                <w:sz w:val="24"/>
                <w:szCs w:val="24"/>
                <w:lang w:val="uk-UA"/>
              </w:rPr>
              <w:t>ssmann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 </w:t>
            </w:r>
            <w:r>
              <w:rPr>
                <w:szCs w:val="24"/>
                <w:lang w:val="uk-UA"/>
              </w:rPr>
              <w:t>(Німеччина)</w:t>
            </w:r>
          </w:p>
          <w:p w:rsidR="009E5E87" w:rsidRDefault="009E5E87" w:rsidP="00DE5A2C">
            <w:pPr>
              <w:spacing w:after="120"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- Теплообмінник </w:t>
            </w:r>
            <w:proofErr w:type="spellStart"/>
            <w:r>
              <w:rPr>
                <w:szCs w:val="24"/>
                <w:lang w:val="uk-UA"/>
              </w:rPr>
              <w:t>Vitocell</w:t>
            </w:r>
            <w:proofErr w:type="spellEnd"/>
            <w:r>
              <w:rPr>
                <w:szCs w:val="24"/>
                <w:lang w:val="uk-UA"/>
              </w:rPr>
              <w:t xml:space="preserve"> 100-В (250л) </w:t>
            </w:r>
          </w:p>
          <w:p w:rsidR="009E5E87" w:rsidRPr="00362E54" w:rsidRDefault="009E5E87" w:rsidP="00DE5A2C">
            <w:pPr>
              <w:spacing w:after="120" w:line="240" w:lineRule="auto"/>
              <w:rPr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виробник  «</w:t>
            </w:r>
            <w:proofErr w:type="spellStart"/>
            <w:r>
              <w:rPr>
                <w:sz w:val="24"/>
                <w:szCs w:val="24"/>
                <w:lang w:val="uk-UA"/>
              </w:rPr>
              <w:t>Vi</w:t>
            </w:r>
            <w:proofErr w:type="spellEnd"/>
            <w:r>
              <w:rPr>
                <w:sz w:val="24"/>
                <w:szCs w:val="24"/>
              </w:rPr>
              <w:t>e</w:t>
            </w:r>
            <w:proofErr w:type="spellStart"/>
            <w:r>
              <w:rPr>
                <w:sz w:val="24"/>
                <w:szCs w:val="24"/>
                <w:lang w:val="uk-UA"/>
              </w:rPr>
              <w:t>ssmann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 </w:t>
            </w:r>
            <w:r>
              <w:rPr>
                <w:szCs w:val="24"/>
                <w:lang w:val="uk-UA"/>
              </w:rPr>
              <w:t>(Німеччина)</w:t>
            </w:r>
          </w:p>
        </w:tc>
      </w:tr>
    </w:tbl>
    <w:p w:rsidR="009E5E87" w:rsidRPr="008768DC" w:rsidRDefault="009E5E87" w:rsidP="009E5E87">
      <w:pPr>
        <w:spacing w:after="0" w:line="240" w:lineRule="auto"/>
        <w:rPr>
          <w:lang w:val="uk-UA"/>
        </w:rPr>
      </w:pPr>
      <w:r w:rsidRPr="009E5E87">
        <w:rPr>
          <w:b/>
          <w:lang w:val="uk-UA"/>
        </w:rPr>
        <w:t xml:space="preserve">Загальне враження від роботи:  </w:t>
      </w:r>
      <w:r>
        <w:rPr>
          <w:lang w:val="uk-UA"/>
        </w:rPr>
        <w:t>позитивне</w:t>
      </w:r>
      <w:r w:rsidRPr="008768DC">
        <w:rPr>
          <w:lang w:val="uk-UA"/>
        </w:rPr>
        <w:t>, оскільки ідуть мінімальні затрати на нагрівання води, температуру нагрівання можна контролювати, система працює в автоматичному режимі.</w:t>
      </w:r>
    </w:p>
    <w:p w:rsidR="009E5E87" w:rsidRPr="008768DC" w:rsidRDefault="009E5E87" w:rsidP="009E5E87">
      <w:pPr>
        <w:spacing w:after="0" w:line="240" w:lineRule="auto"/>
        <w:jc w:val="both"/>
        <w:rPr>
          <w:lang w:val="uk-UA"/>
        </w:rPr>
      </w:pPr>
      <w:r w:rsidRPr="009E5E87">
        <w:rPr>
          <w:b/>
          <w:lang w:val="uk-UA"/>
        </w:rPr>
        <w:t>Проблеми під час експлуатації</w:t>
      </w:r>
      <w:r w:rsidRPr="008768DC">
        <w:rPr>
          <w:lang w:val="uk-UA"/>
        </w:rPr>
        <w:t>:  Експлуатацією сонячного колектора задоволені, єдиним недоліком є те, що рівень найбільшої активності сонця припадає на червень-серпень, коли у школі літні канікули, через це немає змоги використовувати сонячні колектори з максимальною ефективністю. Під час експлуатації відбуваються втрати теплоносія, що вимагають його закупку і поповнення.</w:t>
      </w:r>
    </w:p>
    <w:p w:rsidR="009E5E87" w:rsidRPr="008768DC" w:rsidRDefault="009E5E87" w:rsidP="009E5E87">
      <w:pPr>
        <w:spacing w:after="0" w:line="240" w:lineRule="auto"/>
        <w:jc w:val="both"/>
        <w:rPr>
          <w:lang w:val="uk-UA"/>
        </w:rPr>
      </w:pPr>
      <w:r w:rsidRPr="009E5E87">
        <w:rPr>
          <w:b/>
          <w:lang w:val="uk-UA"/>
        </w:rPr>
        <w:t>Способи оптимізації системи</w:t>
      </w:r>
      <w:r w:rsidRPr="008768DC">
        <w:rPr>
          <w:lang w:val="uk-UA"/>
        </w:rPr>
        <w:t>:    Для більш ефективного використання системи потрібно збільшити площу сонячних колекторів,  придбати генератор для роботи насоса під час аварійних відключень електроенергії, продумати регулярне використання гарячої води в літній період.</w:t>
      </w:r>
    </w:p>
    <w:p w:rsidR="0092526D" w:rsidRDefault="00B872FE" w:rsidP="00B872FE">
      <w:pPr>
        <w:tabs>
          <w:tab w:val="center" w:pos="4986"/>
          <w:tab w:val="left" w:pos="8850"/>
        </w:tabs>
        <w:rPr>
          <w:lang w:val="uk-UA"/>
        </w:rPr>
      </w:pPr>
      <w:r>
        <w:rPr>
          <w:lang w:val="uk-UA"/>
        </w:rPr>
        <w:tab/>
      </w:r>
      <w:r w:rsidR="009E5E87" w:rsidRPr="008768DC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1387441" cy="2419350"/>
            <wp:effectExtent l="19050" t="0" r="3209" b="0"/>
            <wp:docPr id="9" name="Рисунок 9" descr="5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+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46" cy="244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="009E5E87" w:rsidRPr="008768DC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1730660" cy="2414270"/>
            <wp:effectExtent l="19050" t="0" r="2890" b="0"/>
            <wp:docPr id="8" name="Рисунок 8" descr="6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6+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38" cy="241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</w:p>
    <w:sectPr w:rsidR="0092526D" w:rsidSect="00AC5578">
      <w:footerReference w:type="default" r:id="rId14"/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3D" w:rsidRDefault="0030723D" w:rsidP="00C03A86">
      <w:pPr>
        <w:spacing w:after="0" w:line="240" w:lineRule="auto"/>
      </w:pPr>
      <w:r>
        <w:separator/>
      </w:r>
    </w:p>
  </w:endnote>
  <w:endnote w:type="continuationSeparator" w:id="1">
    <w:p w:rsidR="0030723D" w:rsidRDefault="0030723D" w:rsidP="00C0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462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3A86" w:rsidRDefault="00AC5578">
        <w:pPr>
          <w:pStyle w:val="a7"/>
          <w:jc w:val="right"/>
        </w:pPr>
        <w:r>
          <w:fldChar w:fldCharType="begin"/>
        </w:r>
        <w:r w:rsidR="00C03A86">
          <w:instrText xml:space="preserve"> PAGE   \* MERGEFORMAT </w:instrText>
        </w:r>
        <w:r>
          <w:fldChar w:fldCharType="separate"/>
        </w:r>
        <w:r w:rsidR="00B872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03A86" w:rsidRDefault="00C03A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3D" w:rsidRDefault="0030723D" w:rsidP="00C03A86">
      <w:pPr>
        <w:spacing w:after="0" w:line="240" w:lineRule="auto"/>
      </w:pPr>
      <w:r>
        <w:separator/>
      </w:r>
    </w:p>
  </w:footnote>
  <w:footnote w:type="continuationSeparator" w:id="1">
    <w:p w:rsidR="0030723D" w:rsidRDefault="0030723D" w:rsidP="00C0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2BC"/>
    <w:multiLevelType w:val="hybridMultilevel"/>
    <w:tmpl w:val="1D42E7EE"/>
    <w:lvl w:ilvl="0" w:tplc="042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E321E"/>
    <w:multiLevelType w:val="hybridMultilevel"/>
    <w:tmpl w:val="DCD0C6BE"/>
    <w:lvl w:ilvl="0" w:tplc="A530C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C3BDE"/>
    <w:rsid w:val="002C3BDE"/>
    <w:rsid w:val="0030723D"/>
    <w:rsid w:val="00334421"/>
    <w:rsid w:val="00550AB9"/>
    <w:rsid w:val="007E539D"/>
    <w:rsid w:val="00826A22"/>
    <w:rsid w:val="00907AFB"/>
    <w:rsid w:val="0092526D"/>
    <w:rsid w:val="009E10CC"/>
    <w:rsid w:val="009E5E87"/>
    <w:rsid w:val="00A165D9"/>
    <w:rsid w:val="00AC5578"/>
    <w:rsid w:val="00B872FE"/>
    <w:rsid w:val="00B87B1D"/>
    <w:rsid w:val="00BB1D49"/>
    <w:rsid w:val="00C03A86"/>
    <w:rsid w:val="00D12ADF"/>
    <w:rsid w:val="00E334D8"/>
    <w:rsid w:val="00EA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910"/>
    <w:pPr>
      <w:ind w:left="720"/>
      <w:contextualSpacing/>
    </w:pPr>
  </w:style>
  <w:style w:type="table" w:styleId="a4">
    <w:name w:val="Table Grid"/>
    <w:basedOn w:val="a1"/>
    <w:uiPriority w:val="59"/>
    <w:rsid w:val="00EA3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3A8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3A86"/>
  </w:style>
  <w:style w:type="paragraph" w:styleId="a7">
    <w:name w:val="footer"/>
    <w:basedOn w:val="a"/>
    <w:link w:val="a8"/>
    <w:uiPriority w:val="99"/>
    <w:unhideWhenUsed/>
    <w:rsid w:val="00C03A8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3A86"/>
  </w:style>
  <w:style w:type="paragraph" w:styleId="a9">
    <w:name w:val="Normal (Web)"/>
    <w:basedOn w:val="a"/>
    <w:uiPriority w:val="99"/>
    <w:semiHidden/>
    <w:rsid w:val="0092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8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3891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</dc:creator>
  <cp:lastModifiedBy>Сомп</cp:lastModifiedBy>
  <cp:revision>4</cp:revision>
  <dcterms:created xsi:type="dcterms:W3CDTF">2015-09-27T06:57:00Z</dcterms:created>
  <dcterms:modified xsi:type="dcterms:W3CDTF">2015-10-20T08:28:00Z</dcterms:modified>
</cp:coreProperties>
</file>